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4"/>
        <w:ind w:hanging="0" w:left="0"/>
        <w:rPr>
          <w:sz w:val="27"/>
          <w:szCs w:val="27"/>
        </w:rPr>
      </w:pPr>
      <w:r>
        <w:rPr>
          <w:sz w:val="27"/>
          <w:szCs w:val="27"/>
        </w:rPr>
        <w:t xml:space="preserve">Протокол №1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заседания Общественного Совета муниципального образования «Граховский район»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от </w:t>
      </w:r>
      <w:r>
        <w:rPr>
          <w:sz w:val="27"/>
          <w:szCs w:val="27"/>
        </w:rPr>
        <w:t>28 января 2025 года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Председательствующий: </w:t>
      </w:r>
      <w:r>
        <w:rPr>
          <w:sz w:val="27"/>
          <w:szCs w:val="27"/>
        </w:rPr>
        <w:t>Трефилова Р.А.</w:t>
      </w:r>
      <w:r>
        <w:rPr>
          <w:sz w:val="27"/>
          <w:szCs w:val="27"/>
        </w:rPr>
        <w:t>, председатель Совета депутатов муниципального образования «</w:t>
      </w:r>
      <w:r>
        <w:rPr>
          <w:sz w:val="27"/>
          <w:szCs w:val="27"/>
        </w:rPr>
        <w:t xml:space="preserve">муниципальный округ </w:t>
      </w:r>
      <w:r>
        <w:rPr>
          <w:sz w:val="27"/>
          <w:szCs w:val="27"/>
        </w:rPr>
        <w:t xml:space="preserve">Граховский район </w:t>
      </w:r>
      <w:r>
        <w:rPr>
          <w:sz w:val="27"/>
          <w:szCs w:val="27"/>
        </w:rPr>
        <w:t>Удмуртской Республики</w:t>
      </w:r>
      <w:r>
        <w:rPr>
          <w:sz w:val="27"/>
          <w:szCs w:val="27"/>
        </w:rPr>
        <w:t>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первом организационном заседании присутствуют  </w:t>
      </w:r>
      <w:r>
        <w:rPr>
          <w:sz w:val="27"/>
          <w:szCs w:val="27"/>
        </w:rPr>
        <w:t xml:space="preserve">все члены </w:t>
      </w:r>
      <w:r>
        <w:rPr>
          <w:sz w:val="27"/>
          <w:szCs w:val="27"/>
        </w:rPr>
        <w:t xml:space="preserve"> Общественного Совета. 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единогласном мнении членов Совета принимается следующая повестка заседания Общественного Совета: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Повестка дня: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7"/>
          <w:szCs w:val="27"/>
        </w:rPr>
        <w:t>Утверждение регламента Общественного Совета муниципального образования «Муниципальный округ Граховский район Удмуртской Республики».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sz w:val="27"/>
          <w:szCs w:val="27"/>
        </w:rPr>
        <w:t>Избрание председателя Общественного Совета муниципального образования «</w:t>
      </w:r>
      <w:r>
        <w:rPr>
          <w:sz w:val="27"/>
          <w:szCs w:val="27"/>
        </w:rPr>
        <w:t xml:space="preserve">Муниципальный округ </w:t>
      </w:r>
      <w:r>
        <w:rPr>
          <w:sz w:val="27"/>
          <w:szCs w:val="27"/>
        </w:rPr>
        <w:t xml:space="preserve">Граховский район </w:t>
      </w:r>
      <w:r>
        <w:rPr>
          <w:sz w:val="27"/>
          <w:szCs w:val="27"/>
        </w:rPr>
        <w:t>Удмуртской Республики</w:t>
      </w:r>
      <w:r>
        <w:rPr>
          <w:sz w:val="27"/>
          <w:szCs w:val="27"/>
        </w:rPr>
        <w:t>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>
        <w:rPr>
          <w:sz w:val="27"/>
          <w:szCs w:val="27"/>
        </w:rPr>
        <w:t>.</w:t>
      </w:r>
      <w:r>
        <w:rPr>
          <w:sz w:val="27"/>
          <w:szCs w:val="27"/>
          <w:shd w:fill="FFFFFF" w:val="clear"/>
        </w:rPr>
        <w:t>Избрание заместителя председателя Общественного Совета муниципального образования «</w:t>
      </w:r>
      <w:r>
        <w:rPr>
          <w:sz w:val="27"/>
          <w:szCs w:val="27"/>
          <w:shd w:fill="FFFFFF" w:val="clear"/>
        </w:rPr>
        <w:t xml:space="preserve">Муниципальный округ </w:t>
      </w:r>
      <w:r>
        <w:rPr>
          <w:sz w:val="27"/>
          <w:szCs w:val="27"/>
          <w:shd w:fill="FFFFFF" w:val="clear"/>
        </w:rPr>
        <w:t xml:space="preserve">Граховский район </w:t>
      </w:r>
      <w:r>
        <w:rPr>
          <w:sz w:val="27"/>
          <w:szCs w:val="27"/>
          <w:shd w:fill="FFFFFF" w:val="clear"/>
        </w:rPr>
        <w:t>Удмуртской Республики</w:t>
      </w:r>
      <w:r>
        <w:rPr>
          <w:sz w:val="27"/>
          <w:szCs w:val="27"/>
          <w:shd w:fill="FFFFFF" w:val="clear"/>
        </w:rPr>
        <w:t>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shd w:fill="FFFFFF" w:val="clear"/>
        </w:rPr>
        <w:t xml:space="preserve">4. </w:t>
      </w:r>
      <w:r>
        <w:rPr>
          <w:rFonts w:eastAsia="Lucida Sans Unicode" w:cs="Times New Roman"/>
          <w:color w:val="000000"/>
          <w:kern w:val="2"/>
          <w:sz w:val="27"/>
          <w:szCs w:val="27"/>
          <w:shd w:fill="FFFFFF" w:val="clear"/>
          <w:lang w:val="ru-RU" w:eastAsia="zxx" w:bidi="zxx"/>
        </w:rPr>
        <w:t>Избрание секретаря председателя Общественного Совета муниципального образования «Муниципальный округ Граховский район Удмуртской Республики».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rFonts w:eastAsia="Lucida Sans Unicode" w:cs="Times New Roman"/>
          <w:color w:val="000000"/>
          <w:kern w:val="2"/>
          <w:sz w:val="27"/>
          <w:szCs w:val="27"/>
          <w:shd w:fill="FFFFFF" w:val="clear"/>
          <w:lang w:val="ru-RU" w:eastAsia="zxx" w:bidi="zxx"/>
        </w:rPr>
        <w:t>5. Об утверждении плана работы Общественного Совета муниципального образования «Муниципальный округ Граховский район Удмуртской Республики» на 2025 год.</w:t>
      </w:r>
    </w:p>
    <w:p>
      <w:pPr>
        <w:pStyle w:val="Normal"/>
        <w:ind w:firstLine="540" w:left="0" w:right="0"/>
        <w:jc w:val="both"/>
        <w:rPr>
          <w:b w:val="false"/>
          <w:bCs w:val="false"/>
          <w:sz w:val="27"/>
          <w:szCs w:val="27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 xml:space="preserve">6.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Доклад главы Граховского района  о</w:t>
      </w:r>
      <w:r>
        <w:rPr>
          <w:rFonts w:cs="Times New Roman"/>
          <w:b w:val="false"/>
          <w:bCs w:val="false"/>
          <w:sz w:val="27"/>
          <w:szCs w:val="27"/>
        </w:rPr>
        <w:t xml:space="preserve">б антимонопольном комплаенсе в муниципальном образовании «Муниципальный округ Граховский район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Удмуртской Республики» за 2024 год.</w:t>
      </w:r>
    </w:p>
    <w:p>
      <w:pPr>
        <w:pStyle w:val="Normal"/>
        <w:ind w:firstLine="540" w:left="0" w:right="0"/>
        <w:jc w:val="both"/>
        <w:rPr>
          <w:b w:val="false"/>
          <w:bCs w:val="false"/>
          <w:sz w:val="27"/>
          <w:szCs w:val="27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 xml:space="preserve">7.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Обсуждение актуальных проблем на территории Граховского района.</w:t>
      </w:r>
    </w:p>
    <w:p>
      <w:pPr>
        <w:pStyle w:val="Normal"/>
        <w:ind w:firstLine="540" w:left="0" w:right="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p>
      <w:pPr>
        <w:pStyle w:val="Normal"/>
        <w:ind w:firstLine="540" w:left="0" w:right="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Перед обсуждением вопросов повестки заседания Совета с приветственным словом  выступил</w:t>
      </w:r>
      <w:r>
        <w:rPr>
          <w:rFonts w:eastAsia="Calibri"/>
          <w:sz w:val="27"/>
          <w:szCs w:val="27"/>
        </w:rPr>
        <w:t>а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Трефилова Р.А. председатель Совета депутатов муниципального образования «Муниципальный округ Граховский район Удмуртской Республики»</w:t>
      </w:r>
      <w:r>
        <w:rPr>
          <w:rFonts w:eastAsia="Calibri"/>
          <w:sz w:val="27"/>
          <w:szCs w:val="27"/>
        </w:rPr>
        <w:t>, который обозначил значимость создания Общественного Совета, его компетенцию и функции.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i/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(Далее работа продолжилась согласно повестки заседания Совета). </w:t>
      </w:r>
    </w:p>
    <w:p>
      <w:pPr>
        <w:pStyle w:val="Normal"/>
        <w:ind w:firstLine="540" w:left="0" w:right="0"/>
        <w:jc w:val="both"/>
        <w:rPr>
          <w:i/>
          <w:i/>
          <w:iCs/>
          <w:sz w:val="27"/>
          <w:szCs w:val="27"/>
        </w:rPr>
      </w:pPr>
      <w:r>
        <w:rPr>
          <w:i/>
          <w:iCs/>
          <w:sz w:val="27"/>
          <w:szCs w:val="27"/>
        </w:rPr>
      </w:r>
    </w:p>
    <w:p>
      <w:pPr>
        <w:pStyle w:val="Normal"/>
        <w:ind w:firstLine="540" w:left="0" w:right="0"/>
        <w:jc w:val="both"/>
        <w:rPr>
          <w:i/>
          <w:i/>
          <w:iCs/>
          <w:sz w:val="27"/>
          <w:szCs w:val="27"/>
        </w:rPr>
      </w:pPr>
      <w:r>
        <w:rPr>
          <w:i/>
          <w:iCs/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 первому вопросу выступил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Трефилова Р.А.,председатель Совета депутатов муниципального образования «Муниципальный округ Граховский район Удмуртской Республики» с предложением утвердить регламент Общественного Совета муниципального образования «муниципальный округ Граховский район Удмуртской Республики».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 первому вопросу члены Общественного совета решили: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регламент Общественного Совета муниципального образования «муниципальный округ Граховский район Удмуртской Республики».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 первому вопросу члены Совета проголосовали единогласно.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второму </w:t>
      </w:r>
      <w:r>
        <w:rPr>
          <w:sz w:val="27"/>
          <w:szCs w:val="27"/>
        </w:rPr>
        <w:t>вопросу выступил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Трефилова Р.А.,председатель Совета депутатов муниципального образования «Муниципальный округ Граховский район Удмуртской Республики»</w:t>
      </w:r>
      <w:r>
        <w:rPr>
          <w:sz w:val="27"/>
          <w:szCs w:val="27"/>
        </w:rPr>
        <w:t xml:space="preserve">, с предложением избрать </w:t>
      </w: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редседателем Общественного Совета </w:t>
      </w:r>
      <w:r>
        <w:rPr>
          <w:sz w:val="27"/>
          <w:szCs w:val="27"/>
        </w:rPr>
        <w:t xml:space="preserve">Минееву Елену Геннадьевну, </w:t>
      </w:r>
      <w:r>
        <w:rPr>
          <w:sz w:val="27"/>
          <w:szCs w:val="27"/>
        </w:rPr>
        <w:t>учител</w:t>
      </w:r>
      <w:r>
        <w:rPr>
          <w:sz w:val="27"/>
          <w:szCs w:val="27"/>
        </w:rPr>
        <w:t>я</w:t>
      </w:r>
      <w:r>
        <w:rPr>
          <w:sz w:val="27"/>
          <w:szCs w:val="27"/>
        </w:rPr>
        <w:t xml:space="preserve"> начальных классов МБОУ «Каменская начальная общеобразовательная школа», </w:t>
      </w:r>
      <w:r>
        <w:rPr>
          <w:b w:val="false"/>
          <w:bCs w:val="false"/>
          <w:i w:val="false"/>
          <w:iCs w:val="false"/>
          <w:sz w:val="27"/>
          <w:szCs w:val="27"/>
        </w:rPr>
        <w:t>пр</w:t>
      </w:r>
      <w:r>
        <w:rPr>
          <w:i w:val="false"/>
          <w:iCs w:val="false"/>
          <w:sz w:val="27"/>
          <w:szCs w:val="27"/>
        </w:rPr>
        <w:t>едложен</w:t>
      </w:r>
      <w:r>
        <w:rPr>
          <w:i w:val="false"/>
          <w:iCs w:val="false"/>
          <w:sz w:val="27"/>
          <w:szCs w:val="27"/>
        </w:rPr>
        <w:t xml:space="preserve">ную </w:t>
      </w:r>
      <w:r>
        <w:rPr>
          <w:i w:val="false"/>
          <w:iCs w:val="false"/>
          <w:sz w:val="27"/>
          <w:szCs w:val="27"/>
          <w:lang w:eastAsia="en-US"/>
        </w:rPr>
        <w:t>Координационным Советом председателей профсоюзов Граховского района.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Члены Совета данную кандидатуру поддержали, и проголосовали единогласно.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i/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(Далее заседание Совета продолжилось под председательством Минеевой Е.Г, избранную председателем Совета).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третьему </w:t>
      </w:r>
      <w:r>
        <w:rPr>
          <w:sz w:val="27"/>
          <w:szCs w:val="27"/>
        </w:rPr>
        <w:t>вопросу выступил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Минеева Е.Г., </w:t>
      </w:r>
      <w:r>
        <w:rPr>
          <w:sz w:val="27"/>
          <w:szCs w:val="27"/>
        </w:rPr>
        <w:t xml:space="preserve">председатель </w:t>
      </w:r>
      <w:r>
        <w:rPr>
          <w:sz w:val="27"/>
          <w:szCs w:val="27"/>
        </w:rPr>
        <w:t xml:space="preserve">Общественного </w:t>
      </w:r>
      <w:r>
        <w:rPr>
          <w:sz w:val="27"/>
          <w:szCs w:val="27"/>
        </w:rPr>
        <w:t xml:space="preserve">Совета, с предложением избрать заместителем </w:t>
      </w:r>
      <w:r>
        <w:rPr>
          <w:sz w:val="27"/>
          <w:szCs w:val="27"/>
        </w:rPr>
        <w:t>п</w:t>
      </w:r>
      <w:r>
        <w:rPr>
          <w:sz w:val="27"/>
          <w:szCs w:val="27"/>
        </w:rPr>
        <w:t>редседателя Общественного Совета Савин</w:t>
      </w:r>
      <w:r>
        <w:rPr>
          <w:sz w:val="27"/>
          <w:szCs w:val="27"/>
        </w:rPr>
        <w:t>у</w:t>
      </w:r>
      <w:r>
        <w:rPr>
          <w:sz w:val="27"/>
          <w:szCs w:val="27"/>
        </w:rPr>
        <w:t xml:space="preserve"> Валентин</w:t>
      </w:r>
      <w:r>
        <w:rPr>
          <w:sz w:val="27"/>
          <w:szCs w:val="27"/>
        </w:rPr>
        <w:t>у</w:t>
      </w:r>
      <w:r>
        <w:rPr>
          <w:sz w:val="27"/>
          <w:szCs w:val="27"/>
        </w:rPr>
        <w:t xml:space="preserve"> Михайловн</w:t>
      </w:r>
      <w:r>
        <w:rPr>
          <w:sz w:val="27"/>
          <w:szCs w:val="27"/>
        </w:rPr>
        <w:t>у</w:t>
      </w:r>
      <w:r>
        <w:rPr>
          <w:sz w:val="27"/>
          <w:szCs w:val="27"/>
        </w:rPr>
        <w:t>, пенсионер</w:t>
      </w:r>
      <w:r>
        <w:rPr>
          <w:sz w:val="27"/>
          <w:szCs w:val="27"/>
        </w:rPr>
        <w:t xml:space="preserve">а, </w:t>
      </w:r>
      <w:r>
        <w:rPr>
          <w:i w:val="false"/>
          <w:iCs w:val="false"/>
          <w:sz w:val="27"/>
          <w:szCs w:val="27"/>
        </w:rPr>
        <w:t>п</w:t>
      </w:r>
      <w:r>
        <w:rPr>
          <w:i w:val="false"/>
          <w:iCs w:val="false"/>
          <w:sz w:val="27"/>
          <w:szCs w:val="27"/>
        </w:rPr>
        <w:t>редложен</w:t>
      </w:r>
      <w:r>
        <w:rPr>
          <w:i w:val="false"/>
          <w:iCs w:val="false"/>
          <w:sz w:val="27"/>
          <w:szCs w:val="27"/>
        </w:rPr>
        <w:t>ную</w:t>
      </w:r>
      <w:r>
        <w:rPr>
          <w:i/>
          <w:iCs/>
          <w:sz w:val="27"/>
          <w:szCs w:val="27"/>
        </w:rPr>
        <w:t xml:space="preserve"> </w:t>
      </w:r>
      <w:r>
        <w:rPr>
          <w:i w:val="false"/>
          <w:iCs w:val="false"/>
          <w:sz w:val="27"/>
          <w:szCs w:val="27"/>
        </w:rPr>
        <w:t xml:space="preserve">Обществом русской культуры Граховского района. </w:t>
      </w:r>
    </w:p>
    <w:p>
      <w:pPr>
        <w:pStyle w:val="Normal"/>
        <w:ind w:firstLine="540" w:left="0" w:right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Члены Совета данную кандидатуру поддержали, и проголосовали единогласно.</w:t>
      </w:r>
    </w:p>
    <w:p>
      <w:pPr>
        <w:pStyle w:val="Normal"/>
        <w:ind w:firstLine="540" w:left="0" w:right="0"/>
        <w:jc w:val="both"/>
        <w:rPr>
          <w:bCs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четвертому </w:t>
      </w:r>
      <w:r>
        <w:rPr>
          <w:sz w:val="27"/>
          <w:szCs w:val="27"/>
        </w:rPr>
        <w:t>вопросу выступил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Минеева Е.Г., </w:t>
      </w:r>
      <w:r>
        <w:rPr>
          <w:sz w:val="27"/>
          <w:szCs w:val="27"/>
        </w:rPr>
        <w:t xml:space="preserve">председатель </w:t>
      </w:r>
      <w:r>
        <w:rPr>
          <w:sz w:val="27"/>
          <w:szCs w:val="27"/>
        </w:rPr>
        <w:t xml:space="preserve">Общественного </w:t>
      </w:r>
      <w:r>
        <w:rPr>
          <w:sz w:val="27"/>
          <w:szCs w:val="27"/>
        </w:rPr>
        <w:t xml:space="preserve">Совета, с предложением избрать </w:t>
      </w:r>
      <w:r>
        <w:rPr>
          <w:sz w:val="27"/>
          <w:szCs w:val="27"/>
        </w:rPr>
        <w:t xml:space="preserve">секретарем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редседателя Общественного Совета </w:t>
      </w:r>
      <w:r>
        <w:rPr>
          <w:sz w:val="27"/>
          <w:szCs w:val="27"/>
        </w:rPr>
        <w:t xml:space="preserve">Опарину Елену Михайловну, учителя МБОУ «Новогорская средняя общеобразовательная школа», </w:t>
      </w:r>
      <w:r>
        <w:rPr>
          <w:i w:val="false"/>
          <w:iCs w:val="false"/>
          <w:sz w:val="27"/>
          <w:szCs w:val="27"/>
        </w:rPr>
        <w:t>п</w:t>
      </w:r>
      <w:r>
        <w:rPr>
          <w:i w:val="false"/>
          <w:iCs w:val="false"/>
          <w:sz w:val="27"/>
          <w:szCs w:val="27"/>
        </w:rPr>
        <w:t>редложен</w:t>
      </w:r>
      <w:r>
        <w:rPr>
          <w:i w:val="false"/>
          <w:iCs w:val="false"/>
          <w:sz w:val="27"/>
          <w:szCs w:val="27"/>
        </w:rPr>
        <w:t xml:space="preserve">ную </w:t>
      </w:r>
      <w:r>
        <w:rPr>
          <w:i w:val="false"/>
          <w:iCs w:val="false"/>
          <w:sz w:val="27"/>
          <w:szCs w:val="27"/>
        </w:rPr>
        <w:t xml:space="preserve">Обществом русской культуры Граховского района. </w:t>
      </w:r>
    </w:p>
    <w:p>
      <w:pPr>
        <w:pStyle w:val="Normal"/>
        <w:ind w:firstLine="540" w:left="0" w:right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Члены Совета данную кандидатуру поддержали, и проголосовали единогласно.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rFonts w:eastAsia="Lucida Sans Unicode" w:cs="Times New Roman"/>
          <w:color w:val="auto"/>
          <w:kern w:val="2"/>
          <w:sz w:val="27"/>
          <w:szCs w:val="27"/>
          <w:shd w:fill="FFFFFF" w:val="clear"/>
          <w:lang w:val="ru-RU" w:eastAsia="zxx" w:bidi="zxx"/>
        </w:rPr>
      </w:pPr>
      <w:r>
        <w:rPr>
          <w:rFonts w:eastAsia="Lucida Sans Unicode" w:cs="Times New Roman"/>
          <w:color w:val="000000"/>
          <w:kern w:val="2"/>
          <w:sz w:val="27"/>
          <w:szCs w:val="27"/>
          <w:shd w:fill="FFFFFF" w:val="clear"/>
          <w:lang w:val="ru-RU" w:eastAsia="zxx" w:bidi="zxx"/>
        </w:rPr>
        <w:t>По пятому вопросу выступила Минеева Е.Г., председатель Общественного Совета, с предложением утвердить план работы Общественного Совета муниципального образования «Муниципальный округ Граховский район Удмуртской Республики» на 2025 год.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 пятому вопросу члены  Совета решили: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</w:t>
      </w:r>
      <w:r>
        <w:rPr>
          <w:rFonts w:eastAsia="Lucida Sans Unicode" w:cs="Times New Roman"/>
          <w:color w:val="000000"/>
          <w:kern w:val="2"/>
          <w:sz w:val="27"/>
          <w:szCs w:val="27"/>
          <w:shd w:fill="FFFFFF" w:val="clear"/>
          <w:lang w:val="ru-RU" w:eastAsia="zxx" w:bidi="zxx"/>
        </w:rPr>
        <w:t>план работы Общественного Совета муниципального образования «Муниципальный округ Граховский район Удмуртской Республики» на 2025 год</w:t>
      </w:r>
      <w:r>
        <w:rPr>
          <w:sz w:val="27"/>
          <w:szCs w:val="27"/>
        </w:rPr>
        <w:t>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 пятому вопросу члены Совета проголосовали единогласно.</w:t>
      </w:r>
    </w:p>
    <w:p>
      <w:pPr>
        <w:pStyle w:val="Normal"/>
        <w:ind w:firstLine="540" w:left="0" w:right="0"/>
        <w:jc w:val="both"/>
        <w:rPr>
          <w:rFonts w:ascii="Times New Roman" w:hAnsi="Times New Roman" w:eastAsia="Lucida Sans Unicode" w:cs="Times New Roman"/>
          <w:b w:val="false"/>
          <w:bCs w:val="false"/>
          <w:color w:val="auto"/>
          <w:kern w:val="2"/>
          <w:shd w:fill="FFFFFF" w:val="clear"/>
          <w:lang w:val="ru-RU" w:eastAsia="zxx" w:bidi="zxx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По шестому вопросу выступил Белов В.И., глава муниципального образования «муниципальный округ Граховский район Удмуртской Республики» с д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оклад  о</w:t>
      </w:r>
      <w:r>
        <w:rPr>
          <w:rFonts w:cs="Times New Roman"/>
          <w:b w:val="false"/>
          <w:bCs w:val="false"/>
          <w:sz w:val="27"/>
          <w:szCs w:val="27"/>
        </w:rPr>
        <w:t xml:space="preserve">б антимонопольном комплаенсе в муниципальном образовании «Муниципальный округ Граховский район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Удмуртской Республики» за 2024 год.</w:t>
      </w:r>
    </w:p>
    <w:p>
      <w:pPr>
        <w:pStyle w:val="Normal"/>
        <w:ind w:firstLine="540" w:left="0" w:right="0"/>
        <w:jc w:val="both"/>
        <w:rPr>
          <w:rFonts w:ascii="Times New Roman" w:hAnsi="Times New Roman" w:eastAsia="Lucida Sans Unicode" w:cs="Times New Roman"/>
          <w:b w:val="false"/>
          <w:bCs w:val="false"/>
          <w:color w:val="auto"/>
          <w:kern w:val="2"/>
          <w:sz w:val="27"/>
          <w:szCs w:val="27"/>
          <w:shd w:fill="FFFFFF" w:val="clear"/>
          <w:lang w:val="ru-RU" w:eastAsia="zxx" w:bidi="zxx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По шестому  вопросу члены Общественного Совета решили:</w:t>
      </w:r>
    </w:p>
    <w:p>
      <w:pPr>
        <w:pStyle w:val="Normal"/>
        <w:ind w:firstLine="540" w:left="0" w:right="0"/>
        <w:jc w:val="both"/>
        <w:rPr>
          <w:b w:val="false"/>
          <w:bCs w:val="false"/>
          <w:sz w:val="27"/>
          <w:szCs w:val="27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 xml:space="preserve">1.  Информацию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 xml:space="preserve">Белова В.И., главы муниципального образования «муниципальный округ Граховский район Удмуртской Республики»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об антимонопольном комплаенсе в муниципальном образовании «Муниципальный округ Граховский район Удмуртской Республики» за 2024 год принять к сведению.</w:t>
      </w:r>
    </w:p>
    <w:p>
      <w:pPr>
        <w:pStyle w:val="Normal"/>
        <w:ind w:firstLine="540" w:left="0" w:right="0"/>
        <w:jc w:val="both"/>
        <w:rPr>
          <w:b w:val="false"/>
          <w:bCs w:val="false"/>
          <w:sz w:val="27"/>
          <w:szCs w:val="27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 xml:space="preserve">2. Утвердить 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д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7"/>
          <w:szCs w:val="27"/>
          <w:shd w:fill="FFFFFF" w:val="clear"/>
          <w:lang w:val="ru-RU" w:eastAsia="zxx" w:bidi="zxx"/>
        </w:rPr>
        <w:t>оклад  об антимонопольном комплаенсе в муниципальном образовании «Муниципальный округ Граховский район Удмуртской Республики» за 2024 год.</w:t>
      </w:r>
    </w:p>
    <w:p>
      <w:pPr>
        <w:pStyle w:val="Normal"/>
        <w:ind w:firstLine="540" w:left="0" w:right="0"/>
        <w:jc w:val="both"/>
        <w:rPr>
          <w:rFonts w:ascii="Times New Roman" w:hAnsi="Times New Roman" w:eastAsia="Lucida Sans Unicode" w:cs="Times New Roman"/>
          <w:color w:val="auto"/>
          <w:kern w:val="2"/>
          <w:sz w:val="27"/>
          <w:szCs w:val="27"/>
          <w:shd w:fill="FFFFFF" w:val="clear"/>
          <w:lang w:val="ru-RU" w:eastAsia="zxx" w:bidi="zxx"/>
        </w:rPr>
      </w:pPr>
      <w:r>
        <w:rPr>
          <w:rFonts w:eastAsia="Lucida Sans Unicode" w:cs="Times New Roman"/>
          <w:color w:val="000000"/>
          <w:kern w:val="2"/>
          <w:sz w:val="27"/>
          <w:szCs w:val="27"/>
          <w:shd w:fill="FFFFFF" w:val="clear"/>
          <w:lang w:val="ru-RU" w:eastAsia="zxx" w:bidi="zxx"/>
        </w:rPr>
        <w:t>По шестому вопросу члены Совета проголосовали единогласно.</w:t>
      </w:r>
    </w:p>
    <w:p>
      <w:pPr>
        <w:pStyle w:val="Normal"/>
        <w:ind w:firstLine="540" w:left="0" w:right="0"/>
        <w:jc w:val="both"/>
        <w:rPr>
          <w:rFonts w:ascii="Times New Roman" w:hAnsi="Times New Roman" w:eastAsia="Lucida Sans Unicode" w:cs="Times New Roman"/>
          <w:color w:val="auto"/>
          <w:kern w:val="2"/>
          <w:shd w:fill="FFFFFF" w:val="clear"/>
          <w:lang w:val="ru-RU" w:eastAsia="zxx" w:bidi="zxx"/>
        </w:rPr>
      </w:pPr>
      <w:r>
        <w:rPr>
          <w:b w:val="false"/>
          <w:bCs w:val="false"/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седьмому </w:t>
      </w:r>
      <w:r>
        <w:rPr>
          <w:sz w:val="27"/>
          <w:szCs w:val="27"/>
        </w:rPr>
        <w:t>вопросу выступил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Трефилова Р.А. председатель Совета депутатов муниципального образования «Муниципальный округ Граховский район Удмуртской Республики»</w:t>
      </w:r>
      <w:r>
        <w:rPr>
          <w:rFonts w:eastAsia="Calibri"/>
          <w:sz w:val="27"/>
          <w:szCs w:val="27"/>
        </w:rPr>
        <w:t xml:space="preserve">, </w:t>
      </w:r>
      <w:r>
        <w:rPr>
          <w:rFonts w:eastAsia="Calibri"/>
          <w:sz w:val="27"/>
          <w:szCs w:val="27"/>
        </w:rPr>
        <w:t>котор</w:t>
      </w:r>
      <w:r>
        <w:rPr>
          <w:rFonts w:eastAsia="Calibri"/>
          <w:sz w:val="27"/>
          <w:szCs w:val="27"/>
        </w:rPr>
        <w:t>ая</w:t>
      </w:r>
      <w:r>
        <w:rPr>
          <w:rFonts w:eastAsia="Calibri"/>
          <w:sz w:val="27"/>
          <w:szCs w:val="27"/>
        </w:rPr>
        <w:t xml:space="preserve"> предложил</w:t>
      </w:r>
      <w:r>
        <w:rPr>
          <w:rFonts w:eastAsia="Calibri"/>
          <w:sz w:val="27"/>
          <w:szCs w:val="27"/>
        </w:rPr>
        <w:t>а</w:t>
      </w:r>
      <w:r>
        <w:rPr>
          <w:rFonts w:eastAsia="Calibri"/>
          <w:sz w:val="27"/>
          <w:szCs w:val="27"/>
        </w:rPr>
        <w:t xml:space="preserve"> выделить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 xml:space="preserve"> 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 xml:space="preserve">наиболее 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>актуальны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>е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 xml:space="preserve"> проблем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 xml:space="preserve">ы, по мнению членов Общественного совета, </w:t>
      </w:r>
      <w:r>
        <w:rPr>
          <w:rFonts w:eastAsia="Lucida Sans Unicode" w:cs="Times New Roman"/>
          <w:color w:val="auto"/>
          <w:kern w:val="2"/>
          <w:sz w:val="27"/>
          <w:szCs w:val="27"/>
          <w:lang w:val="ru-RU" w:eastAsia="zxx" w:bidi="zxx"/>
        </w:rPr>
        <w:t xml:space="preserve"> на территории Граховского района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обсуждения  </w:t>
      </w:r>
      <w:r>
        <w:rPr>
          <w:sz w:val="27"/>
          <w:szCs w:val="27"/>
        </w:rPr>
        <w:t xml:space="preserve">седьмого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вопроса членами Совета были обозначены основные проблемы: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Проблема бродячих собак, </w:t>
      </w:r>
      <w:r>
        <w:rPr>
          <w:sz w:val="27"/>
          <w:szCs w:val="27"/>
        </w:rPr>
        <w:t>нарушение правил содержания домашних животных</w:t>
      </w:r>
      <w:r>
        <w:rPr>
          <w:i/>
          <w:iCs/>
          <w:sz w:val="27"/>
          <w:szCs w:val="27"/>
        </w:rPr>
        <w:t>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2. </w:t>
      </w:r>
      <w:r>
        <w:rPr>
          <w:b w:val="false"/>
          <w:bCs w:val="false"/>
          <w:sz w:val="27"/>
          <w:szCs w:val="27"/>
        </w:rPr>
        <w:t>Разбор жилых домов, уничтоженных в результате пожара</w:t>
      </w:r>
      <w:r>
        <w:rPr>
          <w:b w:val="false"/>
          <w:bCs w:val="false"/>
          <w:i/>
          <w:iCs/>
          <w:sz w:val="27"/>
          <w:szCs w:val="27"/>
        </w:rPr>
        <w:t xml:space="preserve">. 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3. </w:t>
      </w:r>
      <w:r>
        <w:rPr>
          <w:b w:val="false"/>
          <w:bCs w:val="false"/>
          <w:sz w:val="27"/>
          <w:szCs w:val="27"/>
        </w:rPr>
        <w:t>Установка дорожных знаков и «лежачих полицейских»:</w:t>
      </w:r>
    </w:p>
    <w:p>
      <w:pPr>
        <w:pStyle w:val="Normal"/>
        <w:ind w:firstLine="540" w:left="0" w:right="0"/>
        <w:jc w:val="both"/>
        <w:rPr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- перекресток возле здания конторы и на спуске центральной дороги в д. Верхняя Игра.</w:t>
      </w:r>
    </w:p>
    <w:p>
      <w:pPr>
        <w:pStyle w:val="Normal"/>
        <w:ind w:firstLine="540" w:left="0" w:right="0"/>
        <w:jc w:val="both"/>
        <w:rPr>
          <w:i w:val="false"/>
          <w:i w:val="false"/>
          <w:iCs w:val="false"/>
          <w:sz w:val="27"/>
          <w:szCs w:val="27"/>
        </w:rPr>
      </w:pPr>
      <w:r>
        <w:rPr>
          <w:b w:val="false"/>
          <w:bCs w:val="false"/>
          <w:i w:val="false"/>
          <w:iCs w:val="false"/>
          <w:sz w:val="27"/>
          <w:szCs w:val="27"/>
        </w:rPr>
        <w:t xml:space="preserve">- </w:t>
      </w:r>
      <w:r>
        <w:rPr>
          <w:b w:val="false"/>
          <w:bCs w:val="false"/>
          <w:i w:val="false"/>
          <w:iCs w:val="false"/>
          <w:sz w:val="27"/>
          <w:szCs w:val="27"/>
        </w:rPr>
        <w:t>по улице Советская возле бывшего магазина «Меридиан».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b w:val="false"/>
          <w:bCs w:val="false"/>
          <w:sz w:val="27"/>
          <w:szCs w:val="27"/>
        </w:rPr>
        <w:t>4.</w:t>
      </w:r>
      <w:r>
        <w:rPr>
          <w:b w:val="false"/>
          <w:bCs w:val="false"/>
          <w:sz w:val="27"/>
          <w:szCs w:val="27"/>
        </w:rPr>
        <w:t xml:space="preserve">Проблема старых полуразрушенных </w:t>
      </w:r>
      <w:r>
        <w:rPr>
          <w:b w:val="false"/>
          <w:bCs w:val="false"/>
          <w:sz w:val="27"/>
          <w:szCs w:val="27"/>
        </w:rPr>
        <w:t xml:space="preserve">пустующих домов, кто должен поддерживать порядок на их территории, </w:t>
      </w:r>
      <w:r>
        <w:rPr>
          <w:b w:val="false"/>
          <w:bCs w:val="false"/>
          <w:sz w:val="27"/>
          <w:szCs w:val="27"/>
        </w:rPr>
        <w:t>зарастают бурьяном, портят вид населенных пунктов</w:t>
      </w:r>
      <w:r>
        <w:rPr>
          <w:b w:val="false"/>
          <w:bCs w:val="false"/>
          <w:i/>
          <w:iCs/>
          <w:sz w:val="27"/>
          <w:szCs w:val="27"/>
        </w:rPr>
        <w:t>.</w:t>
      </w:r>
    </w:p>
    <w:p>
      <w:pPr>
        <w:pStyle w:val="Normal"/>
        <w:ind w:firstLine="540" w:left="0" w:right="0"/>
        <w:jc w:val="both"/>
        <w:rPr>
          <w:i w:val="false"/>
          <w:i w:val="false"/>
          <w:iCs w:val="false"/>
          <w:sz w:val="27"/>
          <w:szCs w:val="27"/>
        </w:rPr>
      </w:pPr>
      <w:r>
        <w:rPr>
          <w:b w:val="false"/>
          <w:bCs w:val="false"/>
          <w:i w:val="false"/>
          <w:iCs w:val="false"/>
          <w:sz w:val="27"/>
          <w:szCs w:val="27"/>
        </w:rPr>
        <w:t>П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о 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седьмому </w:t>
      </w:r>
      <w:r>
        <w:rPr>
          <w:b w:val="false"/>
          <w:bCs w:val="false"/>
          <w:i w:val="false"/>
          <w:iCs w:val="false"/>
          <w:sz w:val="27"/>
          <w:szCs w:val="27"/>
        </w:rPr>
        <w:t>вопрос</w:t>
      </w:r>
      <w:r>
        <w:rPr>
          <w:b w:val="false"/>
          <w:bCs w:val="false"/>
          <w:i w:val="false"/>
          <w:iCs w:val="false"/>
          <w:sz w:val="27"/>
          <w:szCs w:val="27"/>
        </w:rPr>
        <w:t>у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 члены </w:t>
      </w:r>
      <w:r>
        <w:rPr>
          <w:b w:val="false"/>
          <w:bCs w:val="false"/>
          <w:i w:val="false"/>
          <w:iCs w:val="false"/>
          <w:sz w:val="27"/>
          <w:szCs w:val="27"/>
        </w:rPr>
        <w:t>С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овета </w:t>
      </w:r>
      <w:r>
        <w:rPr>
          <w:b w:val="false"/>
          <w:bCs w:val="false"/>
          <w:i w:val="false"/>
          <w:iCs w:val="false"/>
          <w:sz w:val="27"/>
          <w:szCs w:val="27"/>
        </w:rPr>
        <w:t>решили:</w:t>
      </w:r>
    </w:p>
    <w:p>
      <w:pPr>
        <w:pStyle w:val="Normal"/>
        <w:ind w:firstLine="540" w:left="0" w:right="0"/>
        <w:jc w:val="both"/>
        <w:rPr>
          <w:i w:val="false"/>
          <w:i w:val="false"/>
          <w:iCs w:val="false"/>
          <w:sz w:val="27"/>
          <w:szCs w:val="27"/>
        </w:rPr>
      </w:pPr>
      <w:r>
        <w:rPr>
          <w:b w:val="false"/>
          <w:bCs w:val="false"/>
          <w:i w:val="false"/>
          <w:iCs w:val="false"/>
          <w:sz w:val="27"/>
          <w:szCs w:val="27"/>
        </w:rPr>
        <w:t>1. Н</w:t>
      </w:r>
      <w:r>
        <w:rPr>
          <w:b w:val="false"/>
          <w:bCs w:val="false"/>
          <w:i w:val="false"/>
          <w:iCs w:val="false"/>
          <w:sz w:val="27"/>
          <w:szCs w:val="27"/>
        </w:rPr>
        <w:t>аправить в адрес  Администрации муниципального образования «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Муниципальный округ 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Граховский район </w:t>
      </w:r>
      <w:r>
        <w:rPr>
          <w:b w:val="false"/>
          <w:bCs w:val="false"/>
          <w:i w:val="false"/>
          <w:iCs w:val="false"/>
          <w:sz w:val="27"/>
          <w:szCs w:val="27"/>
        </w:rPr>
        <w:t>Удмуртской Республики</w:t>
      </w:r>
      <w:r>
        <w:rPr>
          <w:b w:val="false"/>
          <w:bCs w:val="false"/>
          <w:i w:val="false"/>
          <w:iCs w:val="false"/>
          <w:sz w:val="27"/>
          <w:szCs w:val="27"/>
        </w:rPr>
        <w:t xml:space="preserve">» соответствующие запросы о принятии мер по решению вышеуказанных проблем. </w:t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 седьмому вопросу члены Совета проголосовали единогласно.</w:t>
      </w:r>
    </w:p>
    <w:p>
      <w:pPr>
        <w:pStyle w:val="Normal"/>
        <w:ind w:firstLine="540" w:left="0" w:right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widowControl/>
        <w:suppressAutoHyphens w:val="true"/>
        <w:bidi w:val="0"/>
        <w:ind w:firstLine="567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Общественного Совета                      </w:t>
      </w:r>
      <w:r>
        <w:rPr>
          <w:sz w:val="27"/>
          <w:szCs w:val="27"/>
        </w:rPr>
        <w:t>Е.Г. Минеева</w:t>
      </w:r>
    </w:p>
    <w:p>
      <w:pPr>
        <w:pStyle w:val="Normal"/>
        <w:widowControl/>
        <w:suppressAutoHyphens w:val="true"/>
        <w:bidi w:val="0"/>
        <w:ind w:firstLine="567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suppressAutoHyphens w:val="true"/>
        <w:bidi w:val="0"/>
        <w:ind w:firstLine="567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Секретарь Общественного Совета                            Е.М. Опарина 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default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Times New Roman CYR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hanging="0" w:left="360" w:right="0"/>
      <w:jc w:val="both"/>
      <w:outlineLvl w:val="4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Style10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u w:val="single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sz w:val="24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u w:val="single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firstLine="360" w:left="0" w:right="0"/>
      <w:jc w:val="both"/>
    </w:pPr>
    <w:rPr>
      <w:sz w:val="24"/>
    </w:rPr>
  </w:style>
  <w:style w:type="paragraph" w:styleId="21">
    <w:name w:val="Основной текст 21"/>
    <w:basedOn w:val="Normal"/>
    <w:qFormat/>
    <w:pPr>
      <w:jc w:val="both"/>
    </w:pPr>
    <w:rPr>
      <w:sz w:val="24"/>
    </w:rPr>
  </w:style>
  <w:style w:type="paragraph" w:styleId="211">
    <w:name w:val="Основной текст с отступом 21"/>
    <w:basedOn w:val="Normal"/>
    <w:qFormat/>
    <w:pPr>
      <w:ind w:hanging="0" w:left="360" w:right="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b/>
      <w:sz w:val="28"/>
    </w:rPr>
  </w:style>
  <w:style w:type="paragraph" w:styleId="Subtitle">
    <w:name w:val="Subtitle"/>
    <w:basedOn w:val="Style13"/>
    <w:next w:val="BodyText"/>
    <w:qFormat/>
    <w:pPr>
      <w:jc w:val="center"/>
    </w:pPr>
    <w:rPr>
      <w:i/>
      <w:iCs/>
      <w:sz w:val="28"/>
      <w:szCs w:val="28"/>
    </w:rPr>
  </w:style>
  <w:style w:type="paragraph" w:styleId="13">
    <w:name w:val="Знак1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4">
    <w:name w:val="Схема документа1"/>
    <w:basedOn w:val="Normal"/>
    <w:qFormat/>
    <w:pPr>
      <w:shd w:fill="000080" w:val="clear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widowControl w:val="false"/>
      <w:overflowPunct w:val="false"/>
      <w:autoSpaceDE w:val="false"/>
      <w:ind w:firstLine="709" w:left="0" w:right="0"/>
      <w:jc w:val="both"/>
      <w:textAlignment w:val="baseline"/>
    </w:pPr>
    <w:rPr>
      <w:rFonts w:ascii="Times New Roman CYR" w:hAnsi="Times New Roman CYR" w:cs="Times New Roman CYR"/>
      <w:sz w:val="24"/>
    </w:rPr>
  </w:style>
  <w:style w:type="paragraph" w:styleId="constitle">
    <w:name w:val="constitle"/>
    <w:basedOn w:val="Normal"/>
    <w:qFormat/>
    <w:pPr>
      <w:spacing w:before="280" w:after="280"/>
    </w:pPr>
    <w:rPr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5">
    <w:name w:val=" Знак Знак"/>
    <w:basedOn w:val="Normal"/>
    <w:qFormat/>
    <w:pPr/>
    <w:rPr>
      <w:rFonts w:ascii="Verdana" w:hAnsi="Verdana" w:cs="Verdana"/>
      <w:lang w:val="en-US"/>
    </w:rPr>
  </w:style>
  <w:style w:type="paragraph" w:styleId="Style16">
    <w:name w:val="Текст в заданном формате"/>
    <w:basedOn w:val="Normal"/>
    <w:qFormat/>
    <w:pPr>
      <w:widowControl w:val="false"/>
      <w:suppressAutoHyphens w:val="true"/>
    </w:pPr>
    <w:rPr>
      <w:rFonts w:ascii="Liberation Mono" w:hAnsi="Liberation Mono" w:eastAsia="Noto Sans Mono CJK SC" w:cs="Liberation Mono"/>
      <w:sz w:val="20"/>
      <w:szCs w:val="20"/>
      <w:lang w:val="en-US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</TotalTime>
  <Application>LibreOffice/24.8.0.3$Windows_X86_64 LibreOffice_project/0bdf1299c94fe897b119f97f3c613e9dca6be583</Application>
  <AppVersion>15.0000</AppVersion>
  <Pages>3</Pages>
  <Words>681</Words>
  <Characters>5477</Characters>
  <CharactersWithSpaces>6187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2014-01-14T14:41:00Z</dcterms:created>
  <dc:creator>Админ2</dc:creator>
  <dc:description/>
  <dc:language>ru-RU</dc:language>
  <cp:lastModifiedBy/>
  <cp:lastPrinted>2021-06-08T15:50:16Z</cp:lastPrinted>
  <dcterms:modified xsi:type="dcterms:W3CDTF">2025-04-11T13:51:24Z</dcterms:modified>
  <cp:revision>7</cp:revision>
  <dc:subject/>
  <dc:title>Протокол № 29</dc:title>
</cp:coreProperties>
</file>