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8ADD7" w14:textId="77777777" w:rsidR="000B04F4" w:rsidRPr="000B04F4" w:rsidRDefault="00D41D83" w:rsidP="000B0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D41D83">
        <w:rPr>
          <w:rFonts w:ascii="Times New Roman" w:hAnsi="Times New Roman" w:cs="Times New Roman"/>
          <w:sz w:val="28"/>
          <w:szCs w:val="28"/>
        </w:rPr>
        <w:t xml:space="preserve">        </w:t>
      </w:r>
      <w:r w:rsidRPr="00D41D83">
        <w:rPr>
          <w:rFonts w:ascii="Times New Roman" w:hAnsi="Times New Roman" w:cs="Times New Roman"/>
          <w:sz w:val="28"/>
          <w:szCs w:val="28"/>
        </w:rPr>
        <w:tab/>
      </w:r>
      <w:r w:rsidR="000B04F4" w:rsidRPr="000B04F4">
        <w:rPr>
          <w:rFonts w:ascii="Times New Roman" w:hAnsi="Times New Roman" w:cs="Times New Roman"/>
          <w:sz w:val="28"/>
          <w:szCs w:val="28"/>
        </w:rPr>
        <w:t xml:space="preserve">        </w:t>
      </w:r>
      <w:r w:rsidR="000B04F4" w:rsidRPr="000B04F4">
        <w:rPr>
          <w:rFonts w:ascii="Times New Roman" w:hAnsi="Times New Roman" w:cs="Times New Roman"/>
          <w:sz w:val="28"/>
          <w:szCs w:val="28"/>
        </w:rPr>
        <w:tab/>
        <w:t>«</w:t>
      </w:r>
      <w:proofErr w:type="spellStart"/>
      <w:r w:rsidR="000B04F4" w:rsidRPr="000B04F4">
        <w:rPr>
          <w:rFonts w:ascii="Times New Roman" w:hAnsi="Times New Roman" w:cs="Times New Roman"/>
          <w:sz w:val="28"/>
          <w:szCs w:val="28"/>
        </w:rPr>
        <w:t>Кизнерским</w:t>
      </w:r>
      <w:proofErr w:type="spellEnd"/>
      <w:r w:rsidR="000B04F4" w:rsidRPr="000B04F4">
        <w:rPr>
          <w:rFonts w:ascii="Times New Roman" w:hAnsi="Times New Roman" w:cs="Times New Roman"/>
          <w:sz w:val="28"/>
          <w:szCs w:val="28"/>
        </w:rPr>
        <w:t xml:space="preserve"> районным судом окончено рассмотрение уголовного дела по обвинению жителя </w:t>
      </w:r>
      <w:proofErr w:type="spellStart"/>
      <w:r w:rsidR="000B04F4" w:rsidRPr="000B04F4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="000B04F4" w:rsidRPr="000B04F4">
        <w:rPr>
          <w:rFonts w:ascii="Times New Roman" w:hAnsi="Times New Roman" w:cs="Times New Roman"/>
          <w:sz w:val="28"/>
          <w:szCs w:val="28"/>
        </w:rPr>
        <w:t xml:space="preserve"> района в совершении преступления, предусмотренного ч. 1 ст. 264.1 УК РФ с конфискацией транспортного средства -трактора».</w:t>
      </w:r>
    </w:p>
    <w:p w14:paraId="0B61E58E" w14:textId="77777777" w:rsidR="000B04F4" w:rsidRPr="000B04F4" w:rsidRDefault="000B04F4" w:rsidP="000B04F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0B04F4">
        <w:rPr>
          <w:rFonts w:ascii="Times New Roman" w:hAnsi="Times New Roman" w:cs="Times New Roman"/>
          <w:sz w:val="28"/>
          <w:szCs w:val="28"/>
        </w:rPr>
        <w:t xml:space="preserve">  </w:t>
      </w:r>
      <w:r w:rsidRPr="000B04F4">
        <w:rPr>
          <w:rFonts w:ascii="Times New Roman" w:hAnsi="Times New Roman" w:cs="Times New Roman"/>
          <w:sz w:val="28"/>
          <w:szCs w:val="28"/>
        </w:rPr>
        <w:tab/>
        <w:t xml:space="preserve">В ходе следствия установлено, что житель </w:t>
      </w:r>
      <w:proofErr w:type="spellStart"/>
      <w:r w:rsidRPr="000B04F4">
        <w:rPr>
          <w:rFonts w:ascii="Times New Roman" w:hAnsi="Times New Roman" w:cs="Times New Roman"/>
          <w:sz w:val="28"/>
          <w:szCs w:val="28"/>
        </w:rPr>
        <w:t>Граховского</w:t>
      </w:r>
      <w:proofErr w:type="spellEnd"/>
      <w:r w:rsidRPr="000B04F4">
        <w:rPr>
          <w:rFonts w:ascii="Times New Roman" w:hAnsi="Times New Roman" w:cs="Times New Roman"/>
          <w:sz w:val="28"/>
          <w:szCs w:val="28"/>
        </w:rPr>
        <w:t xml:space="preserve"> района, будучи ранее подвергнутым за управление транспортным средством в состоянии опьянения административному наказанию с лишением права управления транспортными средствами на срок 1 год 6 месяцев, управлял трактором, находясь в состоянии алкогольного опьянения.</w:t>
      </w:r>
    </w:p>
    <w:p w14:paraId="45B020E6" w14:textId="77777777" w:rsidR="000B04F4" w:rsidRPr="000B04F4" w:rsidRDefault="000B04F4" w:rsidP="000B0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B04F4">
        <w:rPr>
          <w:rFonts w:ascii="Times New Roman" w:hAnsi="Times New Roman" w:cs="Times New Roman"/>
          <w:sz w:val="28"/>
          <w:szCs w:val="28"/>
        </w:rPr>
        <w:t>Исследовав в ходе судебного разбирательства доказательства, приведенные стороной обвинения, так и стороной защиты, суд пришел к выводу о виновности лица в инкриминируемом ему деянии.</w:t>
      </w:r>
    </w:p>
    <w:p w14:paraId="10EAE6C2" w14:textId="77777777" w:rsidR="000B04F4" w:rsidRPr="000B04F4" w:rsidRDefault="000B04F4" w:rsidP="000B04F4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0B04F4">
        <w:rPr>
          <w:rFonts w:ascii="Times New Roman" w:hAnsi="Times New Roman" w:cs="Times New Roman"/>
          <w:sz w:val="28"/>
          <w:szCs w:val="28"/>
        </w:rPr>
        <w:t>Кизнерским</w:t>
      </w:r>
      <w:proofErr w:type="spellEnd"/>
      <w:r w:rsidRPr="000B04F4">
        <w:rPr>
          <w:rFonts w:ascii="Times New Roman" w:hAnsi="Times New Roman" w:cs="Times New Roman"/>
          <w:sz w:val="28"/>
          <w:szCs w:val="28"/>
        </w:rPr>
        <w:t xml:space="preserve"> районным судом гражданин признан виновным с назначением наказания в виде штрафа в размере 200 </w:t>
      </w:r>
      <w:proofErr w:type="spellStart"/>
      <w:r w:rsidRPr="000B04F4">
        <w:rPr>
          <w:rFonts w:ascii="Times New Roman" w:hAnsi="Times New Roman" w:cs="Times New Roman"/>
          <w:sz w:val="28"/>
          <w:szCs w:val="28"/>
        </w:rPr>
        <w:t>тыс.руб</w:t>
      </w:r>
      <w:proofErr w:type="spellEnd"/>
      <w:r w:rsidRPr="000B04F4">
        <w:rPr>
          <w:rFonts w:ascii="Times New Roman" w:hAnsi="Times New Roman" w:cs="Times New Roman"/>
          <w:sz w:val="28"/>
          <w:szCs w:val="28"/>
        </w:rPr>
        <w:t>. с лишением права управлять транспортными средствами на срок 2 года.</w:t>
      </w:r>
    </w:p>
    <w:p w14:paraId="017337E3" w14:textId="1EA353BB" w:rsidR="006745ED" w:rsidRPr="00D41D83" w:rsidRDefault="000B04F4" w:rsidP="000B04F4">
      <w:pPr>
        <w:spacing w:after="0"/>
        <w:ind w:firstLine="708"/>
        <w:jc w:val="both"/>
      </w:pPr>
      <w:r w:rsidRPr="000B04F4">
        <w:rPr>
          <w:rFonts w:ascii="Times New Roman" w:hAnsi="Times New Roman" w:cs="Times New Roman"/>
          <w:sz w:val="28"/>
          <w:szCs w:val="28"/>
        </w:rPr>
        <w:t>Кроме того, в соответствии со ст. 104.1 УК РФ назначено дополнительное наказание в виде конфискации в собственность государства трактора путем принудительного безвозмездного изъятия и обращения в собственность государства.</w:t>
      </w:r>
    </w:p>
    <w:p w14:paraId="7ACFE9B2" w14:textId="77777777" w:rsidR="000B04F4" w:rsidRPr="00D41D83" w:rsidRDefault="000B04F4">
      <w:pPr>
        <w:spacing w:after="0"/>
        <w:jc w:val="both"/>
      </w:pPr>
      <w:bookmarkStart w:id="0" w:name="_GoBack"/>
      <w:bookmarkEnd w:id="0"/>
    </w:p>
    <w:sectPr w:rsidR="000B04F4" w:rsidRPr="00D41D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27B4"/>
    <w:rsid w:val="000B04F4"/>
    <w:rsid w:val="003327B4"/>
    <w:rsid w:val="006745ED"/>
    <w:rsid w:val="00843337"/>
    <w:rsid w:val="00D41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B622FD"/>
  <w15:chartTrackingRefBased/>
  <w15:docId w15:val="{46A7A4BE-15A6-4E31-B552-F96CCCEE58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171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Мерзлякова Елизавета Олеговна</dc:creator>
  <cp:keywords/>
  <dc:description/>
  <cp:lastModifiedBy>Мерзлякова Елизавета Олеговна</cp:lastModifiedBy>
  <cp:revision>2</cp:revision>
  <dcterms:created xsi:type="dcterms:W3CDTF">2025-04-16T18:46:00Z</dcterms:created>
  <dcterms:modified xsi:type="dcterms:W3CDTF">2025-04-16T18:46:00Z</dcterms:modified>
</cp:coreProperties>
</file>