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8A6B" w14:textId="77777777" w:rsidR="00974424" w:rsidRPr="007B0CE6" w:rsidRDefault="007B0CE6" w:rsidP="007B0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CE6">
        <w:rPr>
          <w:rFonts w:ascii="Times New Roman" w:hAnsi="Times New Roman" w:cs="Times New Roman"/>
          <w:b/>
          <w:bCs/>
          <w:sz w:val="24"/>
          <w:szCs w:val="24"/>
        </w:rPr>
        <w:t>И Н Ф О Р М А Ц И Я</w:t>
      </w:r>
    </w:p>
    <w:p w14:paraId="3FA509BB" w14:textId="77777777" w:rsidR="007B0CE6" w:rsidRPr="007B0CE6" w:rsidRDefault="007B0CE6" w:rsidP="007B0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CE6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проведенных ревизиях и проверках в учреждениях и предприятиях муниципального образования «Муниципальный округ </w:t>
      </w:r>
      <w:proofErr w:type="spellStart"/>
      <w:r w:rsidRPr="007B0CE6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7B0CE6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за 2 квартал 2023 года</w:t>
      </w:r>
    </w:p>
    <w:p w14:paraId="39732320" w14:textId="77777777" w:rsidR="007B0CE6" w:rsidRDefault="007B0CE6" w:rsidP="007B0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75473" w14:textId="77777777" w:rsidR="007B0CE6" w:rsidRDefault="007B0CE6" w:rsidP="007B0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F80BD" w14:textId="2E0D3278" w:rsidR="007B0CE6" w:rsidRDefault="007B0CE6" w:rsidP="007B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Председателем Контрольно-счетного органа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во 2</w:t>
      </w:r>
      <w:r w:rsidR="008558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ом квартале 2023 года проведены следующие проверки:</w:t>
      </w:r>
    </w:p>
    <w:p w14:paraId="38CABF02" w14:textId="028DD09A" w:rsidR="007B0CE6" w:rsidRPr="00985ED5" w:rsidRDefault="00985ED5" w:rsidP="00985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7B0CE6" w:rsidRPr="00985ED5">
        <w:rPr>
          <w:rFonts w:ascii="Times New Roman" w:hAnsi="Times New Roman" w:cs="Times New Roman"/>
          <w:sz w:val="24"/>
          <w:szCs w:val="24"/>
        </w:rPr>
        <w:t xml:space="preserve">Проверка целевого и эффективного использования средств бюджета муниципального образования «Муниципальный округ </w:t>
      </w:r>
      <w:proofErr w:type="spellStart"/>
      <w:r w:rsidR="0085588B">
        <w:rPr>
          <w:rFonts w:ascii="Times New Roman" w:hAnsi="Times New Roman" w:cs="Times New Roman"/>
          <w:sz w:val="24"/>
          <w:szCs w:val="24"/>
        </w:rPr>
        <w:t>Г</w:t>
      </w:r>
      <w:r w:rsidR="007B0CE6" w:rsidRPr="00985ED5">
        <w:rPr>
          <w:rFonts w:ascii="Times New Roman" w:hAnsi="Times New Roman" w:cs="Times New Roman"/>
          <w:sz w:val="24"/>
          <w:szCs w:val="24"/>
        </w:rPr>
        <w:t>раховский</w:t>
      </w:r>
      <w:proofErr w:type="spellEnd"/>
      <w:r w:rsidR="007B0CE6" w:rsidRPr="00985ED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реализацию муниципальной программы «Содержание и развитие муниципального хозяйства на 2015-20</w:t>
      </w:r>
      <w:r w:rsidR="00BE3539">
        <w:rPr>
          <w:rFonts w:ascii="Times New Roman" w:hAnsi="Times New Roman" w:cs="Times New Roman"/>
          <w:sz w:val="24"/>
          <w:szCs w:val="24"/>
        </w:rPr>
        <w:t>2</w:t>
      </w:r>
      <w:r w:rsidR="007B0CE6" w:rsidRPr="00985ED5">
        <w:rPr>
          <w:rFonts w:ascii="Times New Roman" w:hAnsi="Times New Roman" w:cs="Times New Roman"/>
          <w:sz w:val="24"/>
          <w:szCs w:val="24"/>
        </w:rPr>
        <w:t>5 годы в части подпрограммы «Содержание и развитие жилищного хозяйства» в 2022 году.</w:t>
      </w:r>
    </w:p>
    <w:p w14:paraId="550E7C3A" w14:textId="77777777" w:rsidR="007B0CE6" w:rsidRPr="00985ED5" w:rsidRDefault="00985ED5" w:rsidP="00985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7B0CE6" w:rsidRPr="00985ED5">
        <w:rPr>
          <w:rFonts w:ascii="Times New Roman" w:hAnsi="Times New Roman" w:cs="Times New Roman"/>
          <w:sz w:val="24"/>
          <w:szCs w:val="24"/>
        </w:rPr>
        <w:t xml:space="preserve">Внешняя проверка отчета об исполнении бюджета муниципального образования </w:t>
      </w:r>
      <w:bookmarkStart w:id="0" w:name="_GoBack"/>
      <w:bookmarkEnd w:id="0"/>
      <w:r w:rsidR="007B0CE6" w:rsidRPr="00985ED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7B0CE6" w:rsidRPr="00985ED5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7B0CE6" w:rsidRPr="00985ED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 2023 года. </w:t>
      </w:r>
    </w:p>
    <w:p w14:paraId="27C0A85F" w14:textId="77777777" w:rsidR="00985ED5" w:rsidRPr="00985ED5" w:rsidRDefault="00985ED5" w:rsidP="00985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7B0CE6" w:rsidRPr="00985ED5">
        <w:rPr>
          <w:rFonts w:ascii="Times New Roman" w:hAnsi="Times New Roman" w:cs="Times New Roman"/>
          <w:sz w:val="24"/>
          <w:szCs w:val="24"/>
        </w:rPr>
        <w:t xml:space="preserve">Проверка отдельных вопросов финансово-хозяйственной деятельности Управления образования Администрации муниципального образования «Муниципальный округ </w:t>
      </w:r>
      <w:proofErr w:type="spellStart"/>
      <w:r w:rsidR="007B0CE6" w:rsidRPr="00985ED5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7B0CE6" w:rsidRPr="00985ED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период с 07 сентября 2022 года по апрель 2023 года по заданию ПП «</w:t>
      </w:r>
      <w:proofErr w:type="spellStart"/>
      <w:r w:rsidR="007B0CE6" w:rsidRPr="00985ED5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7B0CE6" w:rsidRPr="00985ED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="007B0CE6" w:rsidRPr="00985ED5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7B0CE6" w:rsidRPr="00985ED5">
        <w:rPr>
          <w:rFonts w:ascii="Times New Roman" w:hAnsi="Times New Roman" w:cs="Times New Roman"/>
          <w:sz w:val="24"/>
          <w:szCs w:val="24"/>
        </w:rPr>
        <w:t>».</w:t>
      </w:r>
    </w:p>
    <w:p w14:paraId="2507FC2F" w14:textId="77777777" w:rsidR="00985ED5" w:rsidRDefault="00985ED5" w:rsidP="00985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26F57" w14:textId="77777777" w:rsidR="007B0CE6" w:rsidRDefault="00985ED5" w:rsidP="00985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проверке целевого и эффективного использования средств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реализацию муниципальной программы «Содержание и развитие муниципального хозяйства на 2015-2025 годы в части подпрограммы «Содержание и развитие жилищного хозяйства» в 2022 году установлено следующее:   </w:t>
      </w:r>
      <w:r w:rsidR="007B0CE6" w:rsidRPr="00985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63565" w14:textId="3199FE65" w:rsidR="00985ED5" w:rsidRPr="00F47FBE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7F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ED5" w:rsidRPr="00F47FBE">
        <w:rPr>
          <w:rFonts w:ascii="Times New Roman" w:hAnsi="Times New Roman" w:cs="Times New Roman"/>
          <w:sz w:val="24"/>
          <w:szCs w:val="24"/>
        </w:rPr>
        <w:t xml:space="preserve">В нарушение п. 4.4 Порядка разработки, реализации и оценки эффективности муниципальных программ муниципального образования «Муниципальный округ </w:t>
      </w:r>
      <w:proofErr w:type="spellStart"/>
      <w:r w:rsidR="00985ED5" w:rsidRPr="00F47FBE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985ED5" w:rsidRPr="00F47F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постановлением Администрации МО «Муниципальный округ </w:t>
      </w:r>
      <w:proofErr w:type="spellStart"/>
      <w:r w:rsidR="00985ED5" w:rsidRPr="00F47FBE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985ED5" w:rsidRPr="00F47FBE">
        <w:rPr>
          <w:rFonts w:ascii="Times New Roman" w:hAnsi="Times New Roman" w:cs="Times New Roman"/>
          <w:sz w:val="24"/>
          <w:szCs w:val="24"/>
        </w:rPr>
        <w:t xml:space="preserve"> район УР» от </w:t>
      </w:r>
      <w:r w:rsidR="00F47FBE" w:rsidRPr="00F47FBE">
        <w:rPr>
          <w:rFonts w:ascii="Times New Roman" w:hAnsi="Times New Roman" w:cs="Times New Roman"/>
          <w:sz w:val="24"/>
          <w:szCs w:val="24"/>
        </w:rPr>
        <w:t>30.12.2021г. № 12 (далее – Порядок № 12) не внесены изменения в подпрограмму после принятия бюджета на текущий финансовый год</w:t>
      </w:r>
      <w:r w:rsidR="0085588B">
        <w:rPr>
          <w:rFonts w:ascii="Times New Roman" w:hAnsi="Times New Roman" w:cs="Times New Roman"/>
          <w:sz w:val="24"/>
          <w:szCs w:val="24"/>
        </w:rPr>
        <w:t>,</w:t>
      </w:r>
      <w:r w:rsidR="00F47FBE" w:rsidRPr="00F47FBE">
        <w:rPr>
          <w:rFonts w:ascii="Times New Roman" w:hAnsi="Times New Roman" w:cs="Times New Roman"/>
          <w:sz w:val="24"/>
          <w:szCs w:val="24"/>
        </w:rPr>
        <w:t xml:space="preserve"> </w:t>
      </w:r>
      <w:r w:rsidR="0085588B">
        <w:rPr>
          <w:rFonts w:ascii="Times New Roman" w:hAnsi="Times New Roman" w:cs="Times New Roman"/>
          <w:sz w:val="24"/>
          <w:szCs w:val="24"/>
        </w:rPr>
        <w:t>п</w:t>
      </w:r>
      <w:r w:rsidR="00F47FBE" w:rsidRPr="00F47FBE">
        <w:rPr>
          <w:rFonts w:ascii="Times New Roman" w:hAnsi="Times New Roman" w:cs="Times New Roman"/>
          <w:sz w:val="24"/>
          <w:szCs w:val="24"/>
        </w:rPr>
        <w:t>одпрограмма не приведена в соответствие.</w:t>
      </w:r>
    </w:p>
    <w:p w14:paraId="434B46E6" w14:textId="77777777" w:rsidR="00F47FBE" w:rsidRPr="00F47FBE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7F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FBE" w:rsidRPr="00F47FBE">
        <w:rPr>
          <w:rFonts w:ascii="Times New Roman" w:hAnsi="Times New Roman" w:cs="Times New Roman"/>
          <w:sz w:val="24"/>
          <w:szCs w:val="24"/>
        </w:rPr>
        <w:t>В нарушение п. 6.6 Порядка № 12 годовой отчет о реализации муниципальной программы представлен в Отдел экономики и информатизации Администрации после 01.04.2023г. (07.04.2023г.).</w:t>
      </w:r>
    </w:p>
    <w:p w14:paraId="39EBABEA" w14:textId="77777777" w:rsidR="00F47FBE" w:rsidRPr="00F47FBE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7FB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FBE" w:rsidRPr="00F47FBE">
        <w:rPr>
          <w:rFonts w:ascii="Times New Roman" w:hAnsi="Times New Roman" w:cs="Times New Roman"/>
          <w:sz w:val="24"/>
          <w:szCs w:val="24"/>
        </w:rPr>
        <w:t xml:space="preserve">Плановые назначения по расходам, направленные на мероприятия подпрограммы исполнены в полном объеме. Кассовое исполнение составило 174,7 тыс. руб. при уточненных бюджетных назначениях 174,7 тыс. руб. </w:t>
      </w:r>
    </w:p>
    <w:p w14:paraId="212EF8FD" w14:textId="77777777" w:rsidR="00F47FBE" w:rsidRPr="00F47FBE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7FB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FBE" w:rsidRPr="00F47FBE">
        <w:rPr>
          <w:rFonts w:ascii="Times New Roman" w:hAnsi="Times New Roman" w:cs="Times New Roman"/>
          <w:sz w:val="24"/>
          <w:szCs w:val="24"/>
        </w:rPr>
        <w:t xml:space="preserve">Нецелевого использования средств не установлено, наблюдается эффективность реализации данной подпрограммы и достижение её целевых показателей. </w:t>
      </w:r>
    </w:p>
    <w:p w14:paraId="2212D89B" w14:textId="77777777" w:rsidR="00F47FBE" w:rsidRDefault="00F47FBE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C6BDA" w14:textId="7BC12AB3" w:rsidR="00F777E5" w:rsidRDefault="00F47FBE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внешней проверке отчета об исполнении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</w:t>
      </w:r>
      <w:r w:rsidR="00855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квартал 2023 года установлено, что </w:t>
      </w:r>
      <w:r w:rsidR="00F777E5">
        <w:rPr>
          <w:rFonts w:ascii="Times New Roman" w:hAnsi="Times New Roman" w:cs="Times New Roman"/>
          <w:sz w:val="24"/>
          <w:szCs w:val="24"/>
        </w:rPr>
        <w:t xml:space="preserve">отчет составлен в соответствии с установленными требованиями бюджетного законодательства. </w:t>
      </w:r>
    </w:p>
    <w:p w14:paraId="1F927738" w14:textId="77777777" w:rsidR="00F777E5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45DD5" w14:textId="77777777" w:rsidR="00F47FBE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При проверке</w:t>
      </w:r>
      <w:r w:rsidR="00F47FBE" w:rsidRPr="00F47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отдельных вопросов финансово-хозяйственной деятельности Управления образования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период с 07 сентября 2022 года по апрель 2023 года по заданию ПП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выявлено неправомерное использование средств в сумме 36,1 тыс. руб., в том числе по фонду оплаты труда – 20,3 тыс. руб. Восстановлено в бюджет неправомерно использованных средств в сумме 15,8 тыс. руб. </w:t>
      </w:r>
    </w:p>
    <w:p w14:paraId="49C0A0F3" w14:textId="77777777" w:rsidR="00F777E5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B6BAE" w14:textId="77777777" w:rsidR="00F777E5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мероприятий по согласованию заключения контракта с единственным поставщиком (количество рассмотренных обращений) за 1 полугодие 2023 года – 5.</w:t>
      </w:r>
    </w:p>
    <w:p w14:paraId="4B8EF782" w14:textId="77777777" w:rsidR="00F777E5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A1576" w14:textId="77777777" w:rsidR="00F777E5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62489" w14:textId="77777777" w:rsidR="00F777E5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47F5A" w14:textId="77777777" w:rsidR="00F777E5" w:rsidRPr="00F47FBE" w:rsidRDefault="00F777E5" w:rsidP="00F47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</w:p>
    <w:sectPr w:rsidR="00F777E5" w:rsidRPr="00F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39AA"/>
    <w:multiLevelType w:val="hybridMultilevel"/>
    <w:tmpl w:val="33521B7E"/>
    <w:lvl w:ilvl="0" w:tplc="C756CA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BDE050A"/>
    <w:multiLevelType w:val="hybridMultilevel"/>
    <w:tmpl w:val="944CA9C2"/>
    <w:lvl w:ilvl="0" w:tplc="D7EAC4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E6"/>
    <w:rsid w:val="007B0CE6"/>
    <w:rsid w:val="0085588B"/>
    <w:rsid w:val="00974424"/>
    <w:rsid w:val="00985ED5"/>
    <w:rsid w:val="00BE3539"/>
    <w:rsid w:val="00F47FBE"/>
    <w:rsid w:val="00F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B604"/>
  <w15:chartTrackingRefBased/>
  <w15:docId w15:val="{EC02A7CC-F0A0-40BA-8113-22C537F3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6</cp:revision>
  <cp:lastPrinted>2023-07-13T10:28:00Z</cp:lastPrinted>
  <dcterms:created xsi:type="dcterms:W3CDTF">2023-07-13T09:08:00Z</dcterms:created>
  <dcterms:modified xsi:type="dcterms:W3CDTF">2023-07-14T04:56:00Z</dcterms:modified>
</cp:coreProperties>
</file>