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68" w:rsidRPr="00AA2D23" w:rsidRDefault="00F37968" w:rsidP="00F37968">
      <w:pPr>
        <w:pStyle w:val="PreformattedText"/>
        <w:jc w:val="right"/>
        <w:rPr>
          <w:rFonts w:ascii="Times New Roman" w:hAnsi="Times New Roman" w:cs="Times New Roman"/>
          <w:sz w:val="22"/>
          <w:lang w:val="ru-RU"/>
        </w:rPr>
      </w:pPr>
      <w:proofErr w:type="spellStart"/>
      <w:r w:rsidRPr="00AA2D23">
        <w:rPr>
          <w:rFonts w:ascii="Times New Roman" w:hAnsi="Times New Roman" w:cs="Times New Roman"/>
          <w:sz w:val="22"/>
        </w:rPr>
        <w:t>Утвержден</w:t>
      </w:r>
      <w:proofErr w:type="spellEnd"/>
    </w:p>
    <w:p w:rsidR="00F37968" w:rsidRPr="00AA2D23" w:rsidRDefault="00F37968" w:rsidP="00F37968">
      <w:pPr>
        <w:pStyle w:val="PreformattedText"/>
        <w:jc w:val="right"/>
        <w:rPr>
          <w:rFonts w:ascii="Times New Roman" w:hAnsi="Times New Roman" w:cs="Times New Roman"/>
          <w:sz w:val="22"/>
          <w:lang w:val="ru-RU"/>
        </w:rPr>
      </w:pPr>
      <w:proofErr w:type="spellStart"/>
      <w:r w:rsidRPr="00AA2D23">
        <w:rPr>
          <w:rFonts w:ascii="Times New Roman" w:hAnsi="Times New Roman" w:cs="Times New Roman"/>
          <w:sz w:val="22"/>
        </w:rPr>
        <w:t>Общественным</w:t>
      </w:r>
      <w:proofErr w:type="spellEnd"/>
      <w:r w:rsidRPr="00AA2D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A2D23">
        <w:rPr>
          <w:rFonts w:ascii="Times New Roman" w:hAnsi="Times New Roman" w:cs="Times New Roman"/>
          <w:sz w:val="22"/>
        </w:rPr>
        <w:t>советом</w:t>
      </w:r>
      <w:proofErr w:type="spellEnd"/>
    </w:p>
    <w:p w:rsidR="00F37968" w:rsidRPr="00AA2D23" w:rsidRDefault="00F37968" w:rsidP="00F37968">
      <w:pPr>
        <w:pStyle w:val="PreformattedText"/>
        <w:jc w:val="right"/>
        <w:rPr>
          <w:rFonts w:ascii="Times New Roman" w:hAnsi="Times New Roman" w:cs="Times New Roman"/>
          <w:sz w:val="22"/>
          <w:lang w:val="ru-RU"/>
        </w:rPr>
      </w:pPr>
      <w:proofErr w:type="spellStart"/>
      <w:r w:rsidRPr="00AA2D23">
        <w:rPr>
          <w:rFonts w:ascii="Times New Roman" w:hAnsi="Times New Roman" w:cs="Times New Roman"/>
          <w:sz w:val="22"/>
        </w:rPr>
        <w:t>Граховского</w:t>
      </w:r>
      <w:proofErr w:type="spellEnd"/>
      <w:r w:rsidRPr="00AA2D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A2D23">
        <w:rPr>
          <w:rFonts w:ascii="Times New Roman" w:hAnsi="Times New Roman" w:cs="Times New Roman"/>
          <w:sz w:val="22"/>
        </w:rPr>
        <w:t>района</w:t>
      </w:r>
      <w:proofErr w:type="spellEnd"/>
    </w:p>
    <w:p w:rsidR="00F37968" w:rsidRPr="00AA2D23" w:rsidRDefault="00F37968" w:rsidP="00F37968">
      <w:pPr>
        <w:pStyle w:val="PreformattedText"/>
        <w:jc w:val="right"/>
        <w:rPr>
          <w:rFonts w:ascii="Times New Roman" w:hAnsi="Times New Roman" w:cs="Times New Roman"/>
          <w:sz w:val="22"/>
        </w:rPr>
      </w:pPr>
      <w:r w:rsidRPr="00AA2D23">
        <w:rPr>
          <w:rFonts w:ascii="Times New Roman" w:hAnsi="Times New Roman" w:cs="Times New Roman"/>
          <w:sz w:val="22"/>
        </w:rPr>
        <w:t>(</w:t>
      </w:r>
      <w:proofErr w:type="spellStart"/>
      <w:r w:rsidRPr="00AA2D23">
        <w:rPr>
          <w:rFonts w:ascii="Times New Roman" w:hAnsi="Times New Roman" w:cs="Times New Roman"/>
          <w:sz w:val="22"/>
        </w:rPr>
        <w:t>Протокол</w:t>
      </w:r>
      <w:proofErr w:type="spellEnd"/>
      <w:r w:rsidRPr="00AA2D23">
        <w:rPr>
          <w:rFonts w:ascii="Times New Roman" w:hAnsi="Times New Roman" w:cs="Times New Roman"/>
          <w:sz w:val="22"/>
        </w:rPr>
        <w:t xml:space="preserve"> № </w:t>
      </w:r>
      <w:r w:rsidR="007C2A2E">
        <w:rPr>
          <w:rFonts w:ascii="Times New Roman" w:hAnsi="Times New Roman" w:cs="Times New Roman"/>
          <w:sz w:val="22"/>
          <w:lang w:val="ru-RU"/>
        </w:rPr>
        <w:t>1</w:t>
      </w:r>
      <w:r w:rsidR="005C5D3A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AA2D23">
        <w:rPr>
          <w:rFonts w:ascii="Times New Roman" w:hAnsi="Times New Roman" w:cs="Times New Roman"/>
          <w:sz w:val="22"/>
        </w:rPr>
        <w:t>от</w:t>
      </w:r>
      <w:proofErr w:type="spellEnd"/>
      <w:r w:rsidRPr="00AA2D23">
        <w:rPr>
          <w:rFonts w:ascii="Times New Roman" w:hAnsi="Times New Roman" w:cs="Times New Roman"/>
          <w:sz w:val="22"/>
          <w:lang w:val="ru-RU"/>
        </w:rPr>
        <w:t xml:space="preserve"> </w:t>
      </w:r>
      <w:r w:rsidR="007C2A2E">
        <w:rPr>
          <w:rFonts w:ascii="Times New Roman" w:hAnsi="Times New Roman" w:cs="Times New Roman"/>
          <w:sz w:val="22"/>
          <w:lang w:val="ru-RU"/>
        </w:rPr>
        <w:t>28.01.2025</w:t>
      </w:r>
      <w:bookmarkStart w:id="0" w:name="_GoBack"/>
      <w:bookmarkEnd w:id="0"/>
      <w:r w:rsidR="005C5D3A">
        <w:rPr>
          <w:rFonts w:ascii="Times New Roman" w:hAnsi="Times New Roman" w:cs="Times New Roman"/>
          <w:sz w:val="22"/>
          <w:lang w:val="ru-RU"/>
        </w:rPr>
        <w:t xml:space="preserve">  </w:t>
      </w:r>
      <w:proofErr w:type="spellStart"/>
      <w:r w:rsidRPr="00AA2D23">
        <w:rPr>
          <w:rFonts w:ascii="Times New Roman" w:hAnsi="Times New Roman" w:cs="Times New Roman"/>
          <w:sz w:val="22"/>
        </w:rPr>
        <w:t>года</w:t>
      </w:r>
      <w:proofErr w:type="spellEnd"/>
      <w:r w:rsidRPr="00AA2D23">
        <w:rPr>
          <w:rFonts w:ascii="Times New Roman" w:hAnsi="Times New Roman" w:cs="Times New Roman"/>
          <w:sz w:val="22"/>
        </w:rPr>
        <w:t>)</w:t>
      </w:r>
    </w:p>
    <w:p w:rsidR="00F37968" w:rsidRDefault="00F37968" w:rsidP="00F37968">
      <w:pPr>
        <w:pStyle w:val="PreformattedText"/>
        <w:rPr>
          <w:rFonts w:ascii="Times New Roman" w:hAnsi="Times New Roman" w:cs="Times New Roman"/>
          <w:sz w:val="22"/>
          <w:lang w:val="ru-RU"/>
        </w:rPr>
      </w:pPr>
    </w:p>
    <w:p w:rsidR="005C5D3A" w:rsidRPr="005C5D3A" w:rsidRDefault="005C5D3A" w:rsidP="00F37968">
      <w:pPr>
        <w:pStyle w:val="PreformattedText"/>
        <w:rPr>
          <w:rFonts w:ascii="Times New Roman" w:hAnsi="Times New Roman" w:cs="Times New Roman"/>
          <w:sz w:val="22"/>
          <w:lang w:val="ru-RU"/>
        </w:rPr>
      </w:pPr>
    </w:p>
    <w:p w:rsidR="00F37968" w:rsidRPr="00AA2D23" w:rsidRDefault="00F37968" w:rsidP="00F37968">
      <w:pPr>
        <w:pStyle w:val="PreformattedText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AA2D23">
        <w:rPr>
          <w:rFonts w:ascii="Times New Roman" w:hAnsi="Times New Roman" w:cs="Times New Roman"/>
          <w:b/>
          <w:sz w:val="24"/>
        </w:rPr>
        <w:t>Доклад</w:t>
      </w:r>
      <w:proofErr w:type="spellEnd"/>
    </w:p>
    <w:p w:rsidR="00F37968" w:rsidRPr="00AA2D23" w:rsidRDefault="00F37968" w:rsidP="00F37968">
      <w:pPr>
        <w:pStyle w:val="PreformattedText"/>
        <w:jc w:val="center"/>
        <w:rPr>
          <w:rFonts w:ascii="Times New Roman" w:hAnsi="Times New Roman" w:cs="Times New Roman"/>
          <w:b/>
          <w:sz w:val="24"/>
        </w:rPr>
      </w:pPr>
      <w:r w:rsidRPr="00AA2D23">
        <w:rPr>
          <w:rFonts w:ascii="Times New Roman" w:hAnsi="Times New Roman" w:cs="Times New Roman"/>
          <w:b/>
          <w:sz w:val="24"/>
        </w:rPr>
        <w:t xml:space="preserve">0б 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антимонопольном</w:t>
      </w:r>
      <w:proofErr w:type="spellEnd"/>
      <w:r w:rsidRPr="00AA2D2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комплаенсе</w:t>
      </w:r>
      <w:proofErr w:type="spellEnd"/>
      <w:r w:rsidRPr="00AA2D23">
        <w:rPr>
          <w:rFonts w:ascii="Times New Roman" w:hAnsi="Times New Roman" w:cs="Times New Roman"/>
          <w:b/>
          <w:sz w:val="24"/>
        </w:rPr>
        <w:t xml:space="preserve"> в</w:t>
      </w:r>
    </w:p>
    <w:p w:rsidR="00F37968" w:rsidRPr="00AA2D23" w:rsidRDefault="00F37968" w:rsidP="00F37968">
      <w:pPr>
        <w:pStyle w:val="PreformattedText"/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AA2D23">
        <w:rPr>
          <w:rFonts w:ascii="Times New Roman" w:hAnsi="Times New Roman" w:cs="Times New Roman"/>
          <w:b/>
          <w:sz w:val="24"/>
        </w:rPr>
        <w:t>муниципальном</w:t>
      </w:r>
      <w:proofErr w:type="spellEnd"/>
      <w:proofErr w:type="gramEnd"/>
      <w:r w:rsidRPr="00AA2D2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образовании</w:t>
      </w:r>
      <w:proofErr w:type="spellEnd"/>
    </w:p>
    <w:p w:rsidR="00F37968" w:rsidRPr="00AA2D23" w:rsidRDefault="00F37968" w:rsidP="00F37968">
      <w:pPr>
        <w:pStyle w:val="PreformattedText"/>
        <w:jc w:val="center"/>
        <w:rPr>
          <w:rFonts w:ascii="Times New Roman" w:hAnsi="Times New Roman" w:cs="Times New Roman"/>
          <w:b/>
          <w:sz w:val="24"/>
        </w:rPr>
      </w:pPr>
      <w:r w:rsidRPr="00AA2D23">
        <w:rPr>
          <w:rFonts w:ascii="Times New Roman" w:hAnsi="Times New Roman" w:cs="Times New Roman"/>
          <w:b/>
          <w:sz w:val="24"/>
        </w:rPr>
        <w:t>«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Муниципальный</w:t>
      </w:r>
      <w:proofErr w:type="spellEnd"/>
      <w:r w:rsidRPr="00AA2D2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округ</w:t>
      </w:r>
      <w:proofErr w:type="spellEnd"/>
      <w:r w:rsidRPr="00AA2D23">
        <w:rPr>
          <w:rFonts w:ascii="Times New Roman" w:hAnsi="Times New Roman" w:cs="Times New Roman"/>
          <w:b/>
          <w:sz w:val="24"/>
        </w:rPr>
        <w:t xml:space="preserve"> Граховский 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район</w:t>
      </w:r>
      <w:proofErr w:type="spellEnd"/>
    </w:p>
    <w:p w:rsidR="00F37968" w:rsidRPr="00AA2D23" w:rsidRDefault="00F37968" w:rsidP="00F37968">
      <w:pPr>
        <w:pStyle w:val="PreformattedText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Удмуртской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Республики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4"/>
        </w:rPr>
        <w:t>за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</w:t>
      </w:r>
      <w:r>
        <w:rPr>
          <w:rFonts w:ascii="Times New Roman" w:hAnsi="Times New Roman" w:cs="Times New Roman"/>
          <w:b/>
          <w:sz w:val="24"/>
          <w:lang w:val="ru-RU"/>
        </w:rPr>
        <w:t>4</w:t>
      </w:r>
      <w:r w:rsidRPr="00AA2D2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A2D23">
        <w:rPr>
          <w:rFonts w:ascii="Times New Roman" w:hAnsi="Times New Roman" w:cs="Times New Roman"/>
          <w:b/>
          <w:sz w:val="24"/>
        </w:rPr>
        <w:t>год</w:t>
      </w:r>
      <w:proofErr w:type="spellEnd"/>
    </w:p>
    <w:p w:rsidR="00F37968" w:rsidRPr="00AA2D23" w:rsidRDefault="00F37968" w:rsidP="00F37968">
      <w:pPr>
        <w:pStyle w:val="PreformattedText"/>
        <w:rPr>
          <w:rFonts w:ascii="Times New Roman" w:hAnsi="Times New Roman" w:cs="Times New Roman"/>
          <w:sz w:val="22"/>
        </w:rPr>
      </w:pPr>
    </w:p>
    <w:p w:rsidR="00F37968" w:rsidRPr="00AA2D23" w:rsidRDefault="00F37968" w:rsidP="00F37968">
      <w:pPr>
        <w:pStyle w:val="PreformattedText"/>
        <w:jc w:val="center"/>
        <w:rPr>
          <w:rFonts w:ascii="Times New Roman" w:hAnsi="Times New Roman" w:cs="Times New Roman"/>
          <w:b/>
          <w:sz w:val="22"/>
        </w:rPr>
      </w:pPr>
      <w:r w:rsidRPr="00AA2D23">
        <w:rPr>
          <w:rFonts w:ascii="Times New Roman" w:hAnsi="Times New Roman" w:cs="Times New Roman"/>
          <w:b/>
          <w:sz w:val="22"/>
        </w:rPr>
        <w:t xml:space="preserve">1. </w:t>
      </w:r>
      <w:proofErr w:type="spellStart"/>
      <w:r w:rsidRPr="00AA2D23">
        <w:rPr>
          <w:rFonts w:ascii="Times New Roman" w:hAnsi="Times New Roman" w:cs="Times New Roman"/>
          <w:b/>
          <w:sz w:val="22"/>
        </w:rPr>
        <w:t>Общие</w:t>
      </w:r>
      <w:proofErr w:type="spellEnd"/>
      <w:r w:rsidRPr="00AA2D23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A2D23">
        <w:rPr>
          <w:rFonts w:ascii="Times New Roman" w:hAnsi="Times New Roman" w:cs="Times New Roman"/>
          <w:b/>
          <w:sz w:val="22"/>
        </w:rPr>
        <w:t>положения</w:t>
      </w:r>
      <w:proofErr w:type="spellEnd"/>
    </w:p>
    <w:p w:rsidR="00F37968" w:rsidRPr="00AA2D23" w:rsidRDefault="00F37968" w:rsidP="00F37968">
      <w:pPr>
        <w:pStyle w:val="PreformattedText"/>
        <w:rPr>
          <w:rFonts w:ascii="Times New Roman" w:hAnsi="Times New Roman" w:cs="Times New Roman"/>
          <w:sz w:val="22"/>
        </w:rPr>
      </w:pPr>
    </w:p>
    <w:p w:rsidR="00F37968" w:rsidRPr="00A6039C" w:rsidRDefault="00F37968" w:rsidP="00A6039C">
      <w:pPr>
        <w:ind w:right="-1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6039C">
        <w:rPr>
          <w:rFonts w:ascii="Times New Roman" w:hAnsi="Times New Roman" w:cs="Times New Roman"/>
          <w:sz w:val="24"/>
          <w:szCs w:val="24"/>
        </w:rPr>
        <w:t>Во исполнение подпункта «е» пункта 2 Национального плана развития</w:t>
      </w:r>
      <w:r w:rsidR="00A6039C">
        <w:rPr>
          <w:rFonts w:ascii="Times New Roman" w:hAnsi="Times New Roman" w:cs="Times New Roman"/>
          <w:sz w:val="24"/>
          <w:szCs w:val="24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 xml:space="preserve">конкуренции в Российской Федерации на </w:t>
      </w:r>
      <w:r w:rsidR="00A6039C">
        <w:rPr>
          <w:rFonts w:ascii="Times New Roman" w:hAnsi="Times New Roman" w:cs="Times New Roman"/>
          <w:sz w:val="24"/>
          <w:szCs w:val="24"/>
        </w:rPr>
        <w:t xml:space="preserve">2018 - 2020 годы, утвержденного </w:t>
      </w:r>
      <w:r w:rsidRPr="00A6039C">
        <w:rPr>
          <w:rFonts w:ascii="Times New Roman" w:hAnsi="Times New Roman" w:cs="Times New Roman"/>
          <w:sz w:val="24"/>
          <w:szCs w:val="24"/>
        </w:rPr>
        <w:t>Указом Президента Российской Федераци</w:t>
      </w:r>
      <w:r w:rsidR="00A6039C">
        <w:rPr>
          <w:rFonts w:ascii="Times New Roman" w:hAnsi="Times New Roman" w:cs="Times New Roman"/>
          <w:sz w:val="24"/>
          <w:szCs w:val="24"/>
        </w:rPr>
        <w:t xml:space="preserve">и от 21 декабря 2017 года № 618 </w:t>
      </w:r>
      <w:r w:rsidRPr="00A6039C">
        <w:rPr>
          <w:rFonts w:ascii="Times New Roman" w:hAnsi="Times New Roman" w:cs="Times New Roman"/>
          <w:sz w:val="24"/>
          <w:szCs w:val="24"/>
        </w:rPr>
        <w:t>«Об основных направлениях госуд</w:t>
      </w:r>
      <w:r w:rsidR="00A6039C">
        <w:rPr>
          <w:rFonts w:ascii="Times New Roman" w:hAnsi="Times New Roman" w:cs="Times New Roman"/>
          <w:sz w:val="24"/>
          <w:szCs w:val="24"/>
        </w:rPr>
        <w:t xml:space="preserve">арственной политики по развитию </w:t>
      </w:r>
      <w:r w:rsidRPr="00A6039C">
        <w:rPr>
          <w:rFonts w:ascii="Times New Roman" w:hAnsi="Times New Roman" w:cs="Times New Roman"/>
          <w:sz w:val="24"/>
          <w:szCs w:val="24"/>
        </w:rPr>
        <w:t>конкуренции») (далее — Национальный план</w:t>
      </w:r>
      <w:r w:rsidR="00A6039C">
        <w:rPr>
          <w:rFonts w:ascii="Times New Roman" w:hAnsi="Times New Roman" w:cs="Times New Roman"/>
          <w:sz w:val="24"/>
          <w:szCs w:val="24"/>
        </w:rPr>
        <w:t xml:space="preserve">), Главой Удмуртской Республики </w:t>
      </w:r>
      <w:r w:rsidRPr="00A6039C">
        <w:rPr>
          <w:rFonts w:ascii="Times New Roman" w:hAnsi="Times New Roman" w:cs="Times New Roman"/>
          <w:sz w:val="24"/>
          <w:szCs w:val="24"/>
        </w:rPr>
        <w:t xml:space="preserve">было рекомендовано органам </w:t>
      </w:r>
      <w:r w:rsidR="00A6039C">
        <w:rPr>
          <w:rFonts w:ascii="Times New Roman" w:hAnsi="Times New Roman" w:cs="Times New Roman"/>
          <w:sz w:val="24"/>
          <w:szCs w:val="24"/>
        </w:rPr>
        <w:t xml:space="preserve">местного самоуправления принять </w:t>
      </w:r>
      <w:r w:rsidRPr="00A6039C">
        <w:rPr>
          <w:rFonts w:ascii="Times New Roman" w:hAnsi="Times New Roman" w:cs="Times New Roman"/>
          <w:sz w:val="24"/>
          <w:szCs w:val="24"/>
        </w:rPr>
        <w:t>муниципальные правовые акты об орган</w:t>
      </w:r>
      <w:r w:rsidR="00A6039C">
        <w:rPr>
          <w:rFonts w:ascii="Times New Roman" w:hAnsi="Times New Roman" w:cs="Times New Roman"/>
          <w:sz w:val="24"/>
          <w:szCs w:val="24"/>
        </w:rPr>
        <w:t xml:space="preserve">изации системы антимонопольного </w:t>
      </w:r>
      <w:r w:rsidRPr="00A6039C">
        <w:rPr>
          <w:rFonts w:ascii="Times New Roman" w:hAnsi="Times New Roman" w:cs="Times New Roman"/>
          <w:sz w:val="24"/>
          <w:szCs w:val="24"/>
        </w:rPr>
        <w:t>комплаенса (распоряжение Главы УР от</w:t>
      </w:r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39C">
        <w:rPr>
          <w:rFonts w:ascii="Times New Roman" w:hAnsi="Times New Roman" w:cs="Times New Roman"/>
          <w:sz w:val="24"/>
          <w:szCs w:val="24"/>
        </w:rPr>
        <w:t>18 февраля 2019 года № 32-РГ).</w:t>
      </w:r>
      <w:proofErr w:type="gramEnd"/>
    </w:p>
    <w:p w:rsidR="00F37968" w:rsidRPr="00A6039C" w:rsidRDefault="00F37968" w:rsidP="00A6039C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Методические рекомендации по созданию и организации системы</w:t>
      </w:r>
      <w:r w:rsidR="00A6039C">
        <w:rPr>
          <w:rFonts w:ascii="Times New Roman" w:hAnsi="Times New Roman" w:cs="Times New Roman"/>
          <w:sz w:val="24"/>
          <w:szCs w:val="24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>внутреннего обеспечения соответств</w:t>
      </w:r>
      <w:r w:rsidR="00A6039C">
        <w:rPr>
          <w:rFonts w:ascii="Times New Roman" w:hAnsi="Times New Roman" w:cs="Times New Roman"/>
          <w:sz w:val="24"/>
          <w:szCs w:val="24"/>
        </w:rPr>
        <w:t xml:space="preserve">ия требованиям антимонопольного законодательства </w:t>
      </w:r>
      <w:r w:rsidRPr="00A6039C">
        <w:rPr>
          <w:rFonts w:ascii="Times New Roman" w:hAnsi="Times New Roman" w:cs="Times New Roman"/>
          <w:sz w:val="24"/>
          <w:szCs w:val="24"/>
        </w:rPr>
        <w:t>утверждены распоря</w:t>
      </w:r>
      <w:r w:rsidR="00A6039C">
        <w:rPr>
          <w:rFonts w:ascii="Times New Roman" w:hAnsi="Times New Roman" w:cs="Times New Roman"/>
          <w:sz w:val="24"/>
          <w:szCs w:val="24"/>
        </w:rPr>
        <w:t xml:space="preserve">жением Правительства Российской </w:t>
      </w:r>
      <w:r w:rsidRPr="00A6039C">
        <w:rPr>
          <w:rFonts w:ascii="Times New Roman" w:hAnsi="Times New Roman" w:cs="Times New Roman"/>
          <w:sz w:val="24"/>
          <w:szCs w:val="24"/>
        </w:rPr>
        <w:t>Федерации от 18 октября 2018 года</w:t>
      </w:r>
      <w:r w:rsidR="00A6039C">
        <w:rPr>
          <w:rFonts w:ascii="Times New Roman" w:hAnsi="Times New Roman" w:cs="Times New Roman"/>
          <w:sz w:val="24"/>
          <w:szCs w:val="24"/>
        </w:rPr>
        <w:t xml:space="preserve"> № 2258-р (далее – Методические </w:t>
      </w:r>
      <w:r w:rsidRPr="00A6039C">
        <w:rPr>
          <w:rFonts w:ascii="Times New Roman" w:hAnsi="Times New Roman" w:cs="Times New Roman"/>
          <w:sz w:val="24"/>
          <w:szCs w:val="24"/>
        </w:rPr>
        <w:t>рекомендации).</w:t>
      </w:r>
    </w:p>
    <w:p w:rsidR="00F37968" w:rsidRPr="00A6039C" w:rsidRDefault="00F37968" w:rsidP="00A6039C">
      <w:pPr>
        <w:ind w:right="-1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ab/>
        <w:t>Положение об организации в муниципальном о</w:t>
      </w:r>
      <w:r w:rsidR="00A6039C">
        <w:rPr>
          <w:rFonts w:ascii="Times New Roman" w:hAnsi="Times New Roman" w:cs="Times New Roman"/>
          <w:sz w:val="24"/>
          <w:szCs w:val="24"/>
        </w:rPr>
        <w:t xml:space="preserve">бразовании </w:t>
      </w:r>
      <w:r w:rsidRPr="00A6039C">
        <w:rPr>
          <w:rFonts w:ascii="Times New Roman" w:hAnsi="Times New Roman" w:cs="Times New Roman"/>
          <w:sz w:val="24"/>
          <w:szCs w:val="24"/>
        </w:rPr>
        <w:t>«Муниципальный округ Граховский район</w:t>
      </w:r>
      <w:r w:rsidR="00A6039C">
        <w:rPr>
          <w:rFonts w:ascii="Times New Roman" w:hAnsi="Times New Roman" w:cs="Times New Roman"/>
          <w:sz w:val="24"/>
          <w:szCs w:val="24"/>
        </w:rPr>
        <w:t xml:space="preserve"> Удмуртской Республики» системы </w:t>
      </w:r>
      <w:r w:rsidRPr="00A6039C">
        <w:rPr>
          <w:rFonts w:ascii="Times New Roman" w:hAnsi="Times New Roman" w:cs="Times New Roman"/>
          <w:sz w:val="24"/>
          <w:szCs w:val="24"/>
        </w:rPr>
        <w:t>внутреннего обеспечения соответств</w:t>
      </w:r>
      <w:r w:rsidR="00A6039C">
        <w:rPr>
          <w:rFonts w:ascii="Times New Roman" w:hAnsi="Times New Roman" w:cs="Times New Roman"/>
          <w:sz w:val="24"/>
          <w:szCs w:val="24"/>
        </w:rPr>
        <w:t xml:space="preserve">ия требованиям антимонопольного </w:t>
      </w:r>
      <w:r w:rsidRPr="00A6039C">
        <w:rPr>
          <w:rFonts w:ascii="Times New Roman" w:hAnsi="Times New Roman" w:cs="Times New Roman"/>
          <w:sz w:val="24"/>
          <w:szCs w:val="24"/>
        </w:rPr>
        <w:t>законодательства (антимонопольный компл</w:t>
      </w:r>
      <w:r w:rsidR="00A6039C">
        <w:rPr>
          <w:rFonts w:ascii="Times New Roman" w:hAnsi="Times New Roman" w:cs="Times New Roman"/>
          <w:sz w:val="24"/>
          <w:szCs w:val="24"/>
        </w:rPr>
        <w:t xml:space="preserve">аенс) утверждено Постановлением </w:t>
      </w:r>
      <w:r w:rsidRPr="00A6039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</w:t>
      </w:r>
      <w:r w:rsidR="00A6039C">
        <w:rPr>
          <w:rFonts w:ascii="Times New Roman" w:hAnsi="Times New Roman" w:cs="Times New Roman"/>
          <w:sz w:val="24"/>
          <w:szCs w:val="24"/>
        </w:rPr>
        <w:t xml:space="preserve">я «Муниципальный округ </w:t>
      </w:r>
      <w:r w:rsidRPr="00A6039C">
        <w:rPr>
          <w:rFonts w:ascii="Times New Roman" w:hAnsi="Times New Roman" w:cs="Times New Roman"/>
          <w:sz w:val="24"/>
          <w:szCs w:val="24"/>
        </w:rPr>
        <w:t xml:space="preserve">Граховский район Удмуртской Республики </w:t>
      </w:r>
      <w:r w:rsidRPr="00061E5C">
        <w:rPr>
          <w:rFonts w:ascii="Times New Roman" w:hAnsi="Times New Roman" w:cs="Times New Roman"/>
          <w:b/>
          <w:sz w:val="24"/>
          <w:szCs w:val="24"/>
        </w:rPr>
        <w:t>от 22.02.2022 № 79</w:t>
      </w:r>
      <w:r w:rsidRPr="00A6039C">
        <w:rPr>
          <w:rFonts w:ascii="Times New Roman" w:hAnsi="Times New Roman" w:cs="Times New Roman"/>
          <w:sz w:val="24"/>
          <w:szCs w:val="24"/>
        </w:rPr>
        <w:t>.</w:t>
      </w:r>
    </w:p>
    <w:p w:rsidR="00F37968" w:rsidRPr="00A6039C" w:rsidRDefault="00F37968" w:rsidP="00A6039C">
      <w:pPr>
        <w:ind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A6039C">
        <w:rPr>
          <w:rFonts w:ascii="Times New Roman" w:hAnsi="Times New Roman" w:cs="Times New Roman"/>
          <w:sz w:val="24"/>
          <w:szCs w:val="24"/>
        </w:rPr>
        <w:t>Постановление размещено на о</w:t>
      </w:r>
      <w:r w:rsidR="00A6039C">
        <w:rPr>
          <w:rFonts w:ascii="Times New Roman" w:hAnsi="Times New Roman" w:cs="Times New Roman"/>
          <w:sz w:val="24"/>
          <w:szCs w:val="24"/>
        </w:rPr>
        <w:t xml:space="preserve">фициальном сайте муниципального </w:t>
      </w:r>
      <w:r w:rsidRPr="00A6039C">
        <w:rPr>
          <w:rFonts w:ascii="Times New Roman" w:hAnsi="Times New Roman" w:cs="Times New Roman"/>
          <w:sz w:val="24"/>
          <w:szCs w:val="24"/>
        </w:rPr>
        <w:t>образования в информационно-телек</w:t>
      </w:r>
      <w:r w:rsidR="00A6039C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</w:t>
      </w:r>
      <w:r w:rsidRPr="00A6039C">
        <w:rPr>
          <w:rFonts w:ascii="Times New Roman" w:hAnsi="Times New Roman" w:cs="Times New Roman"/>
          <w:sz w:val="24"/>
          <w:szCs w:val="24"/>
        </w:rPr>
        <w:t>(далее -— официальный</w:t>
      </w:r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сайт) в разделе «Стандарт р</w:t>
      </w:r>
      <w:r w:rsidR="00A6039C">
        <w:rPr>
          <w:rFonts w:ascii="Times New Roman" w:hAnsi="Times New Roman" w:cs="Times New Roman"/>
          <w:sz w:val="24"/>
          <w:szCs w:val="24"/>
        </w:rPr>
        <w:t xml:space="preserve">азвития </w:t>
      </w:r>
      <w:r w:rsidRPr="00A6039C">
        <w:rPr>
          <w:rFonts w:ascii="Times New Roman" w:hAnsi="Times New Roman" w:cs="Times New Roman"/>
          <w:sz w:val="24"/>
          <w:szCs w:val="24"/>
        </w:rPr>
        <w:t>конкуренции»/«Антимонопольный комплаенс»</w:t>
      </w:r>
      <w:r w:rsidR="00061E5C" w:rsidRPr="00061E5C">
        <w:t xml:space="preserve"> </w:t>
      </w:r>
      <w:r w:rsidR="00061E5C">
        <w:t xml:space="preserve"> </w:t>
      </w:r>
      <w:r w:rsidR="00061E5C" w:rsidRPr="00061E5C">
        <w:rPr>
          <w:rFonts w:ascii="Times New Roman" w:hAnsi="Times New Roman" w:cs="Times New Roman"/>
          <w:sz w:val="24"/>
          <w:szCs w:val="24"/>
        </w:rPr>
        <w:t>https://grahovo.udmurt.ru/city/economik/konkurentnaya-politika/karta/post79.pdf</w:t>
      </w:r>
    </w:p>
    <w:p w:rsidR="00F37968" w:rsidRPr="00A6039C" w:rsidRDefault="00F37968" w:rsidP="00A6039C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Pr="00A6039C">
        <w:rPr>
          <w:rFonts w:ascii="Times New Roman" w:hAnsi="Times New Roman" w:cs="Times New Roman"/>
          <w:sz w:val="24"/>
          <w:szCs w:val="24"/>
        </w:rPr>
        <w:t>определены</w:t>
      </w:r>
      <w:proofErr w:type="gram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F37968" w:rsidRPr="00A6039C" w:rsidRDefault="00F37968" w:rsidP="00A6039C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1. Задачи и принципы антимонопольного комплаенса;</w:t>
      </w:r>
    </w:p>
    <w:p w:rsidR="00F37968" w:rsidRPr="00A6039C" w:rsidRDefault="00F37968" w:rsidP="00A6039C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2. Порядок организации антимонопольного комплаенса:</w:t>
      </w:r>
    </w:p>
    <w:p w:rsidR="00F37968" w:rsidRPr="00A6039C" w:rsidRDefault="00F37968" w:rsidP="007B097A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- общий контроль организации антимонопольного комплаенса и</w:t>
      </w:r>
      <w:r w:rsidR="007B097A">
        <w:rPr>
          <w:rFonts w:ascii="Times New Roman" w:hAnsi="Times New Roman" w:cs="Times New Roman"/>
          <w:sz w:val="24"/>
          <w:szCs w:val="24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>обеспечения его функционирования</w:t>
      </w:r>
      <w:r w:rsidR="007B097A">
        <w:rPr>
          <w:rFonts w:ascii="Times New Roman" w:hAnsi="Times New Roman" w:cs="Times New Roman"/>
          <w:sz w:val="24"/>
          <w:szCs w:val="24"/>
        </w:rPr>
        <w:t xml:space="preserve">, определены его полномочия при </w:t>
      </w:r>
      <w:r w:rsidRPr="00A6039C">
        <w:rPr>
          <w:rFonts w:ascii="Times New Roman" w:hAnsi="Times New Roman" w:cs="Times New Roman"/>
          <w:sz w:val="24"/>
          <w:szCs w:val="24"/>
        </w:rPr>
        <w:t>обеспечении функционировании комплаенса;</w:t>
      </w:r>
    </w:p>
    <w:p w:rsidR="00F37968" w:rsidRPr="00A6039C" w:rsidRDefault="00F37968" w:rsidP="007B097A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- определены уполномоченные подразделения, а также их компетенции</w:t>
      </w:r>
      <w:r w:rsidR="007B097A">
        <w:rPr>
          <w:rFonts w:ascii="Times New Roman" w:hAnsi="Times New Roman" w:cs="Times New Roman"/>
          <w:sz w:val="24"/>
          <w:szCs w:val="24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>в целях обеспечения функционирования комплаенса;</w:t>
      </w:r>
    </w:p>
    <w:p w:rsidR="00F72FA1" w:rsidRPr="00A6039C" w:rsidRDefault="00F37968" w:rsidP="007B097A">
      <w:pPr>
        <w:ind w:right="-1"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- коллегиальным органом - совещательным органом, осуществляющим</w:t>
      </w:r>
      <w:r w:rsidR="007B097A">
        <w:rPr>
          <w:rFonts w:ascii="Times New Roman" w:hAnsi="Times New Roman" w:cs="Times New Roman"/>
          <w:sz w:val="24"/>
          <w:szCs w:val="24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>оценку эффективности антимоноп</w:t>
      </w:r>
      <w:r w:rsidR="007B097A">
        <w:rPr>
          <w:rFonts w:ascii="Times New Roman" w:hAnsi="Times New Roman" w:cs="Times New Roman"/>
          <w:sz w:val="24"/>
          <w:szCs w:val="24"/>
        </w:rPr>
        <w:t xml:space="preserve">ольного — комплаенса, определен </w:t>
      </w:r>
      <w:r w:rsidRPr="00A6039C">
        <w:rPr>
          <w:rFonts w:ascii="Times New Roman" w:hAnsi="Times New Roman" w:cs="Times New Roman"/>
          <w:sz w:val="24"/>
          <w:szCs w:val="24"/>
        </w:rPr>
        <w:t>Общественный совет Граховского района.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>3. Порядок выявления и оценки рисков нарушения</w:t>
      </w:r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>Администрацией антимонопольного законодательства (комплаенс-рисков).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карты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комплаенс-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включающая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выявленные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риски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);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причин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возникновения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;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дорожная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»)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снижению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комплаенс-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lastRenderedPageBreak/>
        <w:t>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содержащая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меры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минимизации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устранению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>комплаенс-рисков);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описание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конкретных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действий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направленных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минимизацию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устранение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комплаенс-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ответственное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должностное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лицо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структурное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подразделение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);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исполнения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Необходимость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установления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ключевых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показателей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эффективности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,</w:t>
      </w:r>
    </w:p>
    <w:p w:rsidR="002C48E8" w:rsidRPr="00A6039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ознакомления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антимонопольным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антимонопольного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A6039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отдел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кадровой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организует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обучение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антимонопольного</w:t>
      </w:r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антимонопольного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формах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первичный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целевой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внеплановый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;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обучающие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мероприятия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внутренними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документами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регулярной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ознакомление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всеми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актами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обеспечения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соответствия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требованиям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антимонопольного</w:t>
      </w:r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Вводный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первичный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ознакомление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основами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039C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законодательства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Положением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приеме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C48E8" w:rsidRPr="00061E5C" w:rsidRDefault="002C48E8" w:rsidP="00061E5C">
      <w:pPr>
        <w:pStyle w:val="PreformattedText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Целевой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внеплановый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202</w:t>
      </w:r>
      <w:r w:rsidRPr="00A603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проведен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всеми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муниципальными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служащими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доведения</w:t>
      </w:r>
      <w:proofErr w:type="spellEnd"/>
      <w:r w:rsidR="00061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следующих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сообщений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: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A6039C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енс-рисков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202</w:t>
      </w:r>
      <w:r w:rsidRPr="00A603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;</w:t>
      </w:r>
    </w:p>
    <w:p w:rsidR="002C48E8" w:rsidRPr="00A6039C" w:rsidRDefault="002C48E8" w:rsidP="00A6039C">
      <w:pPr>
        <w:pStyle w:val="PreformattedText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6039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6039C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proofErr w:type="gram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снижению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рисков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 xml:space="preserve"> 202</w:t>
      </w:r>
      <w:r w:rsidRPr="00A6039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60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9C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A6039C">
        <w:rPr>
          <w:rFonts w:ascii="Times New Roman" w:hAnsi="Times New Roman" w:cs="Times New Roman"/>
          <w:sz w:val="24"/>
          <w:szCs w:val="24"/>
        </w:rPr>
        <w:t>.</w:t>
      </w:r>
    </w:p>
    <w:p w:rsidR="002C48E8" w:rsidRPr="002C48E8" w:rsidRDefault="002C48E8" w:rsidP="002C48E8">
      <w:pPr>
        <w:pStyle w:val="PreformattedText"/>
        <w:ind w:firstLine="708"/>
        <w:rPr>
          <w:rFonts w:ascii="Times New Roman" w:hAnsi="Times New Roman" w:cs="Times New Roman"/>
          <w:sz w:val="22"/>
          <w:lang w:val="ru-RU"/>
        </w:rPr>
      </w:pPr>
    </w:p>
    <w:p w:rsidR="002C48E8" w:rsidRPr="002C48E8" w:rsidRDefault="007B097A" w:rsidP="002C48E8">
      <w:pPr>
        <w:ind w:right="-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2C48E8" w:rsidRPr="002C48E8">
        <w:rPr>
          <w:rFonts w:ascii="Times New Roman" w:hAnsi="Times New Roman" w:cs="Times New Roman"/>
          <w:b/>
          <w:sz w:val="24"/>
        </w:rPr>
        <w:t xml:space="preserve"> Информация о результатах выявления и оценки комплаенс-рисков</w:t>
      </w:r>
    </w:p>
    <w:p w:rsidR="002C48E8" w:rsidRPr="002C48E8" w:rsidRDefault="002C48E8" w:rsidP="002C48E8">
      <w:pPr>
        <w:ind w:right="-1"/>
        <w:rPr>
          <w:rFonts w:ascii="Times New Roman" w:hAnsi="Times New Roman" w:cs="Times New Roman"/>
          <w:sz w:val="24"/>
        </w:rPr>
      </w:pPr>
    </w:p>
    <w:p w:rsidR="002C48E8" w:rsidRPr="002C48E8" w:rsidRDefault="002C48E8" w:rsidP="002C48E8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>Выявление и оценка комплаенс-рисков Администрацией осуществляется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отделом экономик</w:t>
      </w:r>
      <w:r>
        <w:rPr>
          <w:rFonts w:ascii="Times New Roman" w:hAnsi="Times New Roman" w:cs="Times New Roman"/>
          <w:sz w:val="24"/>
        </w:rPr>
        <w:t>и и цифровизации Администрации.</w:t>
      </w:r>
    </w:p>
    <w:p w:rsidR="002C48E8" w:rsidRPr="002C48E8" w:rsidRDefault="002C48E8" w:rsidP="002C48E8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>В целях выявления рисков нарушения антимонопольного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законодательства отделом экономики и п</w:t>
      </w:r>
      <w:r>
        <w:rPr>
          <w:rFonts w:ascii="Times New Roman" w:hAnsi="Times New Roman" w:cs="Times New Roman"/>
          <w:sz w:val="24"/>
        </w:rPr>
        <w:t xml:space="preserve">рогнозирования в соответствии с </w:t>
      </w:r>
      <w:r w:rsidRPr="002C48E8">
        <w:rPr>
          <w:rFonts w:ascii="Times New Roman" w:hAnsi="Times New Roman" w:cs="Times New Roman"/>
          <w:sz w:val="24"/>
        </w:rPr>
        <w:t>требованиями Методических рекомендаций</w:t>
      </w:r>
      <w:r>
        <w:rPr>
          <w:rFonts w:ascii="Times New Roman" w:hAnsi="Times New Roman" w:cs="Times New Roman"/>
          <w:sz w:val="24"/>
        </w:rPr>
        <w:t xml:space="preserve"> в течение года были проведены:</w:t>
      </w:r>
      <w:r>
        <w:rPr>
          <w:rFonts w:ascii="Times New Roman" w:hAnsi="Times New Roman" w:cs="Times New Roman"/>
          <w:sz w:val="24"/>
        </w:rPr>
        <w:tab/>
      </w:r>
    </w:p>
    <w:p w:rsidR="002C48E8" w:rsidRPr="002C48E8" w:rsidRDefault="002C48E8" w:rsidP="002C48E8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 xml:space="preserve">1) </w:t>
      </w:r>
      <w:r w:rsidRPr="002C48E8">
        <w:rPr>
          <w:rFonts w:ascii="Times New Roman" w:hAnsi="Times New Roman" w:cs="Times New Roman"/>
          <w:b/>
          <w:sz w:val="24"/>
        </w:rPr>
        <w:t xml:space="preserve">анализ выявленных нарушений </w:t>
      </w:r>
      <w:r w:rsidRPr="002C48E8">
        <w:rPr>
          <w:rFonts w:ascii="Times New Roman" w:hAnsi="Times New Roman" w:cs="Times New Roman"/>
          <w:sz w:val="24"/>
        </w:rPr>
        <w:t>антимонопольного</w:t>
      </w:r>
      <w:r>
        <w:rPr>
          <w:rFonts w:ascii="Times New Roman" w:hAnsi="Times New Roman" w:cs="Times New Roman"/>
          <w:sz w:val="24"/>
        </w:rPr>
        <w:t xml:space="preserve"> законодательства </w:t>
      </w:r>
      <w:r w:rsidRPr="002C48E8">
        <w:rPr>
          <w:rFonts w:ascii="Times New Roman" w:hAnsi="Times New Roman" w:cs="Times New Roman"/>
          <w:sz w:val="24"/>
        </w:rPr>
        <w:t>в де</w:t>
      </w:r>
      <w:r>
        <w:rPr>
          <w:rFonts w:ascii="Times New Roman" w:hAnsi="Times New Roman" w:cs="Times New Roman"/>
          <w:sz w:val="24"/>
        </w:rPr>
        <w:t xml:space="preserve">ятельности Администрации за 2024 год (наличие </w:t>
      </w:r>
      <w:r w:rsidRPr="002C48E8">
        <w:rPr>
          <w:rFonts w:ascii="Times New Roman" w:hAnsi="Times New Roman" w:cs="Times New Roman"/>
          <w:sz w:val="24"/>
        </w:rPr>
        <w:t>предостережений, предупреждений, шт</w:t>
      </w:r>
      <w:r>
        <w:rPr>
          <w:rFonts w:ascii="Times New Roman" w:hAnsi="Times New Roman" w:cs="Times New Roman"/>
          <w:sz w:val="24"/>
        </w:rPr>
        <w:t xml:space="preserve">рафов, жалоб, возбужденных дел) </w:t>
      </w:r>
      <w:r w:rsidRPr="002C48E8">
        <w:rPr>
          <w:rFonts w:ascii="Times New Roman" w:hAnsi="Times New Roman" w:cs="Times New Roman"/>
          <w:sz w:val="24"/>
        </w:rPr>
        <w:t>путем сбора соответствующей информац</w:t>
      </w:r>
      <w:r>
        <w:rPr>
          <w:rFonts w:ascii="Times New Roman" w:hAnsi="Times New Roman" w:cs="Times New Roman"/>
          <w:sz w:val="24"/>
        </w:rPr>
        <w:t>ии в структурных подразделениях Администрации.</w:t>
      </w:r>
    </w:p>
    <w:p w:rsidR="002C48E8" w:rsidRPr="002C48E8" w:rsidRDefault="002C48E8" w:rsidP="002C48E8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>По — данным, полученным от структурных подразделений</w:t>
      </w:r>
      <w:r>
        <w:rPr>
          <w:rFonts w:ascii="Times New Roman" w:hAnsi="Times New Roman" w:cs="Times New Roman"/>
          <w:sz w:val="24"/>
        </w:rPr>
        <w:t xml:space="preserve"> Администрации, </w:t>
      </w:r>
      <w:r w:rsidRPr="002C48E8">
        <w:rPr>
          <w:rFonts w:ascii="Times New Roman" w:hAnsi="Times New Roman" w:cs="Times New Roman"/>
          <w:sz w:val="24"/>
        </w:rPr>
        <w:t>нарушений антимоноп</w:t>
      </w:r>
      <w:r>
        <w:rPr>
          <w:rFonts w:ascii="Times New Roman" w:hAnsi="Times New Roman" w:cs="Times New Roman"/>
          <w:sz w:val="24"/>
        </w:rPr>
        <w:t xml:space="preserve">ольного законодательства в ходе </w:t>
      </w:r>
      <w:r w:rsidRPr="002C48E8">
        <w:rPr>
          <w:rFonts w:ascii="Times New Roman" w:hAnsi="Times New Roman" w:cs="Times New Roman"/>
          <w:sz w:val="24"/>
        </w:rPr>
        <w:t>плановых и внеплановых проверок контро</w:t>
      </w:r>
      <w:r>
        <w:rPr>
          <w:rFonts w:ascii="Times New Roman" w:hAnsi="Times New Roman" w:cs="Times New Roman"/>
          <w:sz w:val="24"/>
        </w:rPr>
        <w:t xml:space="preserve">лирующих органов за 2024 год не </w:t>
      </w:r>
      <w:r w:rsidRPr="002C48E8">
        <w:rPr>
          <w:rFonts w:ascii="Times New Roman" w:hAnsi="Times New Roman" w:cs="Times New Roman"/>
          <w:sz w:val="24"/>
        </w:rPr>
        <w:t>вы</w:t>
      </w:r>
      <w:r>
        <w:rPr>
          <w:rFonts w:ascii="Times New Roman" w:hAnsi="Times New Roman" w:cs="Times New Roman"/>
          <w:sz w:val="24"/>
        </w:rPr>
        <w:t>явлено.</w:t>
      </w:r>
    </w:p>
    <w:p w:rsidR="002C48E8" w:rsidRPr="002C48E8" w:rsidRDefault="002C48E8" w:rsidP="002C48E8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 xml:space="preserve">2) анализ </w:t>
      </w:r>
      <w:r w:rsidRPr="002C48E8">
        <w:rPr>
          <w:rFonts w:ascii="Times New Roman" w:hAnsi="Times New Roman" w:cs="Times New Roman"/>
          <w:b/>
          <w:sz w:val="24"/>
        </w:rPr>
        <w:t>проектов нормативных правовых и правовых актов</w:t>
      </w:r>
      <w:r w:rsidRPr="002C48E8">
        <w:rPr>
          <w:rFonts w:ascii="Times New Roman" w:hAnsi="Times New Roman" w:cs="Times New Roman"/>
          <w:sz w:val="24"/>
        </w:rPr>
        <w:t xml:space="preserve"> (далее</w:t>
      </w:r>
      <w:r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— проекты НПА), разработанных Администрацией.</w:t>
      </w:r>
    </w:p>
    <w:p w:rsidR="002C48E8" w:rsidRPr="002C48E8" w:rsidRDefault="002C48E8" w:rsidP="005C5D3A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>В целях проведения данного анализа в соответствии с разделом 2</w:t>
      </w:r>
      <w:r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Положения</w:t>
      </w:r>
      <w:r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структурными подразделени</w:t>
      </w:r>
      <w:r>
        <w:rPr>
          <w:rFonts w:ascii="Times New Roman" w:hAnsi="Times New Roman" w:cs="Times New Roman"/>
          <w:sz w:val="24"/>
        </w:rPr>
        <w:t>ями Администрации в течение 2024</w:t>
      </w:r>
      <w:r w:rsidRPr="002C48E8">
        <w:rPr>
          <w:rFonts w:ascii="Times New Roman" w:hAnsi="Times New Roman" w:cs="Times New Roman"/>
          <w:sz w:val="24"/>
        </w:rPr>
        <w:t xml:space="preserve"> года на</w:t>
      </w:r>
      <w:r w:rsidR="005C5D3A"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постоянной основ</w:t>
      </w:r>
      <w:r>
        <w:rPr>
          <w:rFonts w:ascii="Times New Roman" w:hAnsi="Times New Roman" w:cs="Times New Roman"/>
          <w:sz w:val="24"/>
        </w:rPr>
        <w:t>е были реализованы мероприятия:</w:t>
      </w:r>
    </w:p>
    <w:p w:rsidR="002C48E8" w:rsidRPr="002C48E8" w:rsidRDefault="002C48E8" w:rsidP="00AD3B27">
      <w:pPr>
        <w:ind w:right="-1" w:firstLine="708"/>
        <w:rPr>
          <w:rFonts w:ascii="Times New Roman" w:hAnsi="Times New Roman" w:cs="Times New Roman"/>
          <w:sz w:val="24"/>
        </w:rPr>
      </w:pPr>
      <w:proofErr w:type="gramStart"/>
      <w:r w:rsidRPr="002C48E8">
        <w:rPr>
          <w:rFonts w:ascii="Times New Roman" w:hAnsi="Times New Roman" w:cs="Times New Roman"/>
          <w:sz w:val="24"/>
        </w:rPr>
        <w:lastRenderedPageBreak/>
        <w:t>а) размещение на официальном — сайте Администрации в</w:t>
      </w:r>
      <w:r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разделе «Оценка регулирующего воз</w:t>
      </w:r>
      <w:r>
        <w:rPr>
          <w:rFonts w:ascii="Times New Roman" w:hAnsi="Times New Roman" w:cs="Times New Roman"/>
          <w:sz w:val="24"/>
        </w:rPr>
        <w:t xml:space="preserve">действия», а также размещение в </w:t>
      </w:r>
      <w:r w:rsidRPr="002C48E8">
        <w:rPr>
          <w:rFonts w:ascii="Times New Roman" w:hAnsi="Times New Roman" w:cs="Times New Roman"/>
          <w:sz w:val="24"/>
        </w:rPr>
        <w:t>государственной информационной системе У</w:t>
      </w:r>
      <w:r>
        <w:rPr>
          <w:rFonts w:ascii="Times New Roman" w:hAnsi="Times New Roman" w:cs="Times New Roman"/>
          <w:sz w:val="24"/>
        </w:rPr>
        <w:t>дмуртской Республики «Интернет-</w:t>
      </w:r>
      <w:r w:rsidRPr="002C48E8">
        <w:rPr>
          <w:rFonts w:ascii="Times New Roman" w:hAnsi="Times New Roman" w:cs="Times New Roman"/>
          <w:sz w:val="24"/>
        </w:rPr>
        <w:t>портал для публичного обсуждения про</w:t>
      </w:r>
      <w:r>
        <w:rPr>
          <w:rFonts w:ascii="Times New Roman" w:hAnsi="Times New Roman" w:cs="Times New Roman"/>
          <w:sz w:val="24"/>
        </w:rPr>
        <w:t xml:space="preserve">ектов и действующих нормативных </w:t>
      </w:r>
      <w:r w:rsidRPr="002C48E8">
        <w:rPr>
          <w:rFonts w:ascii="Times New Roman" w:hAnsi="Times New Roman" w:cs="Times New Roman"/>
          <w:sz w:val="24"/>
        </w:rPr>
        <w:t xml:space="preserve">правовых актов Удмуртской Республики» </w:t>
      </w:r>
      <w:hyperlink r:id="rId5" w:history="1">
        <w:r w:rsidR="00AD3B27" w:rsidRPr="003B59A7">
          <w:rPr>
            <w:rStyle w:val="a3"/>
            <w:rFonts w:ascii="Times New Roman" w:hAnsi="Times New Roman" w:cs="Times New Roman"/>
            <w:sz w:val="24"/>
          </w:rPr>
          <w:t>https://regulation.udmr.ru/</w:t>
        </w:r>
      </w:hyperlink>
      <w:r w:rsidR="00AD3B27">
        <w:rPr>
          <w:rFonts w:ascii="Times New Roman" w:hAnsi="Times New Roman" w:cs="Times New Roman"/>
          <w:sz w:val="24"/>
        </w:rPr>
        <w:t>.</w:t>
      </w:r>
      <w:r w:rsidR="00AD3B27">
        <w:rPr>
          <w:rFonts w:ascii="Times New Roman" w:hAnsi="Times New Roman" w:cs="Times New Roman"/>
          <w:sz w:val="24"/>
          <w:lang w:val="en-US"/>
        </w:rPr>
        <w:t xml:space="preserve"> </w:t>
      </w:r>
      <w:r w:rsidR="00AD3B27">
        <w:rPr>
          <w:rFonts w:ascii="Times New Roman" w:hAnsi="Times New Roman" w:cs="Times New Roman"/>
          <w:sz w:val="24"/>
        </w:rPr>
        <w:t>В</w:t>
      </w:r>
      <w:r w:rsidR="00AD3B27">
        <w:rPr>
          <w:rFonts w:ascii="Times New Roman" w:hAnsi="Times New Roman" w:cs="Times New Roman"/>
          <w:sz w:val="24"/>
          <w:lang w:val="en-US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случае необходимости в соответствии с требованиями законодательства п</w:t>
      </w:r>
      <w:r w:rsidR="00AD3B27">
        <w:rPr>
          <w:rFonts w:ascii="Times New Roman" w:hAnsi="Times New Roman" w:cs="Times New Roman"/>
          <w:sz w:val="24"/>
        </w:rPr>
        <w:t xml:space="preserve">роекта </w:t>
      </w:r>
      <w:r w:rsidRPr="002C48E8">
        <w:rPr>
          <w:rFonts w:ascii="Times New Roman" w:hAnsi="Times New Roman" w:cs="Times New Roman"/>
          <w:sz w:val="24"/>
        </w:rPr>
        <w:t xml:space="preserve">НПА с необходимым обоснованием </w:t>
      </w:r>
      <w:r w:rsidR="00AD3B27">
        <w:rPr>
          <w:rFonts w:ascii="Times New Roman" w:hAnsi="Times New Roman" w:cs="Times New Roman"/>
          <w:sz w:val="24"/>
        </w:rPr>
        <w:t xml:space="preserve">реализации предлагаемых решений </w:t>
      </w:r>
      <w:r w:rsidRPr="002C48E8">
        <w:rPr>
          <w:rFonts w:ascii="Times New Roman" w:hAnsi="Times New Roman" w:cs="Times New Roman"/>
          <w:sz w:val="24"/>
        </w:rPr>
        <w:t>числе их влияния на конкуренцию;</w:t>
      </w:r>
      <w:proofErr w:type="gramEnd"/>
    </w:p>
    <w:p w:rsidR="00AD3B27" w:rsidRDefault="002C48E8" w:rsidP="00AD3B27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>6) сбор и оценка поступивших замечаний и предложений организаций и</w:t>
      </w:r>
      <w:r w:rsidR="00AD3B27"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граждан по проекту НПА (срок приема зам</w:t>
      </w:r>
      <w:r w:rsidR="00AD3B27">
        <w:rPr>
          <w:rFonts w:ascii="Times New Roman" w:hAnsi="Times New Roman" w:cs="Times New Roman"/>
          <w:sz w:val="24"/>
        </w:rPr>
        <w:t xml:space="preserve">ечаний и предложений по проекту </w:t>
      </w:r>
      <w:r w:rsidRPr="002C48E8">
        <w:rPr>
          <w:rFonts w:ascii="Times New Roman" w:hAnsi="Times New Roman" w:cs="Times New Roman"/>
          <w:sz w:val="24"/>
        </w:rPr>
        <w:t>НПА в целях выявления ри</w:t>
      </w:r>
      <w:r w:rsidR="00AD3B27">
        <w:rPr>
          <w:rFonts w:ascii="Times New Roman" w:hAnsi="Times New Roman" w:cs="Times New Roman"/>
          <w:sz w:val="24"/>
        </w:rPr>
        <w:t>сков нарушения антимонопольного установлен в отношении каждого размещаемого проекта).</w:t>
      </w:r>
    </w:p>
    <w:p w:rsidR="002C48E8" w:rsidRPr="002C48E8" w:rsidRDefault="00AD3B27" w:rsidP="00AD3B27">
      <w:pPr>
        <w:ind w:right="-1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установленные в уведомлениях сроки замечания и предложения организаций и граждан о возможных рисках нарушения антимонопольного законодательства по проектам НПА </w:t>
      </w:r>
      <w:r w:rsidR="002C48E8" w:rsidRPr="002C48E8">
        <w:rPr>
          <w:rFonts w:ascii="Times New Roman" w:hAnsi="Times New Roman" w:cs="Times New Roman"/>
          <w:sz w:val="24"/>
        </w:rPr>
        <w:t>не поступили.</w:t>
      </w:r>
    </w:p>
    <w:p w:rsidR="002C48E8" w:rsidRDefault="002C48E8" w:rsidP="00AD3B27">
      <w:pPr>
        <w:ind w:right="-1" w:firstLine="708"/>
        <w:rPr>
          <w:rFonts w:ascii="Times New Roman" w:hAnsi="Times New Roman" w:cs="Times New Roman"/>
          <w:sz w:val="24"/>
        </w:rPr>
      </w:pPr>
      <w:r w:rsidRPr="002C48E8">
        <w:rPr>
          <w:rFonts w:ascii="Times New Roman" w:hAnsi="Times New Roman" w:cs="Times New Roman"/>
          <w:sz w:val="24"/>
        </w:rPr>
        <w:t>По итогам проведенного анализа проектов НПА был сделан вывод об их</w:t>
      </w:r>
      <w:r w:rsidR="00AD3B27">
        <w:rPr>
          <w:rFonts w:ascii="Times New Roman" w:hAnsi="Times New Roman" w:cs="Times New Roman"/>
          <w:sz w:val="24"/>
        </w:rPr>
        <w:t xml:space="preserve"> </w:t>
      </w:r>
      <w:r w:rsidRPr="002C48E8">
        <w:rPr>
          <w:rFonts w:ascii="Times New Roman" w:hAnsi="Times New Roman" w:cs="Times New Roman"/>
          <w:sz w:val="24"/>
        </w:rPr>
        <w:t>соответствии требованиям антимонопольного законодательства.</w:t>
      </w:r>
    </w:p>
    <w:p w:rsidR="00A6039C" w:rsidRDefault="00A6039C" w:rsidP="00AD3B27">
      <w:pPr>
        <w:ind w:right="-1" w:firstLine="708"/>
        <w:rPr>
          <w:rFonts w:ascii="Times New Roman" w:hAnsi="Times New Roman" w:cs="Times New Roman"/>
          <w:sz w:val="24"/>
        </w:rPr>
      </w:pPr>
    </w:p>
    <w:p w:rsidR="00A6039C" w:rsidRPr="00A6039C" w:rsidRDefault="00A6039C" w:rsidP="00A6039C">
      <w:pPr>
        <w:pStyle w:val="PreformattedText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6039C">
        <w:rPr>
          <w:rFonts w:ascii="Times New Roman" w:hAnsi="Times New Roman" w:cs="Times New Roman"/>
          <w:b/>
          <w:sz w:val="24"/>
        </w:rPr>
        <w:t xml:space="preserve">3. </w:t>
      </w:r>
      <w:proofErr w:type="spellStart"/>
      <w:r w:rsidRPr="00A6039C">
        <w:rPr>
          <w:rFonts w:ascii="Times New Roman" w:hAnsi="Times New Roman" w:cs="Times New Roman"/>
          <w:b/>
          <w:sz w:val="24"/>
        </w:rPr>
        <w:t>Карта</w:t>
      </w:r>
      <w:proofErr w:type="spellEnd"/>
      <w:r w:rsidRPr="00A6039C">
        <w:rPr>
          <w:rFonts w:ascii="Times New Roman" w:hAnsi="Times New Roman" w:cs="Times New Roman"/>
          <w:b/>
          <w:sz w:val="24"/>
        </w:rPr>
        <w:t xml:space="preserve"> комплаенс-</w:t>
      </w:r>
      <w:proofErr w:type="spellStart"/>
      <w:r w:rsidRPr="00A6039C">
        <w:rPr>
          <w:rFonts w:ascii="Times New Roman" w:hAnsi="Times New Roman" w:cs="Times New Roman"/>
          <w:b/>
          <w:sz w:val="24"/>
        </w:rPr>
        <w:t>рисков</w:t>
      </w:r>
      <w:proofErr w:type="spellEnd"/>
    </w:p>
    <w:p w:rsidR="00A6039C" w:rsidRPr="00766357" w:rsidRDefault="008317A8" w:rsidP="00061E5C">
      <w:pPr>
        <w:spacing w:before="24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февраля 2024</w:t>
      </w:r>
      <w:r w:rsidR="00A6039C" w:rsidRPr="00A6039C">
        <w:rPr>
          <w:rFonts w:ascii="Times New Roman" w:hAnsi="Times New Roman" w:cs="Times New Roman"/>
          <w:sz w:val="24"/>
        </w:rPr>
        <w:t xml:space="preserve"> года постановлением администрации муниципального образования «Муниципальный округ Граховский район Удмуртской</w:t>
      </w:r>
      <w:r w:rsidR="00A6039C">
        <w:rPr>
          <w:rFonts w:ascii="Times New Roman" w:hAnsi="Times New Roman" w:cs="Times New Roman"/>
          <w:sz w:val="24"/>
        </w:rPr>
        <w:t xml:space="preserve"> Республики» </w:t>
      </w:r>
      <w:r w:rsidR="00A6039C" w:rsidRPr="00A6039C">
        <w:rPr>
          <w:rFonts w:ascii="Times New Roman" w:hAnsi="Times New Roman" w:cs="Times New Roman"/>
          <w:sz w:val="24"/>
        </w:rPr>
        <w:t>утверждена Карта компла</w:t>
      </w:r>
      <w:r w:rsidR="00A6039C">
        <w:rPr>
          <w:rFonts w:ascii="Times New Roman" w:hAnsi="Times New Roman" w:cs="Times New Roman"/>
          <w:sz w:val="24"/>
        </w:rPr>
        <w:t>енс-рисков Администрации на 2024</w:t>
      </w:r>
      <w:r w:rsidR="00A6039C" w:rsidRPr="00A6039C">
        <w:rPr>
          <w:rFonts w:ascii="Times New Roman" w:hAnsi="Times New Roman" w:cs="Times New Roman"/>
          <w:sz w:val="24"/>
        </w:rPr>
        <w:t xml:space="preserve"> год</w:t>
      </w:r>
      <w:r w:rsidR="00A6039C">
        <w:rPr>
          <w:rFonts w:ascii="Times New Roman" w:hAnsi="Times New Roman" w:cs="Times New Roman"/>
          <w:sz w:val="24"/>
        </w:rPr>
        <w:t xml:space="preserve"> </w:t>
      </w:r>
      <w:r w:rsidR="00A6039C" w:rsidRPr="00A6039C">
        <w:rPr>
          <w:rFonts w:ascii="Times New Roman" w:hAnsi="Times New Roman" w:cs="Times New Roman"/>
          <w:sz w:val="24"/>
        </w:rPr>
        <w:t>и размещена на официальном сайте Администрации в разделе «</w:t>
      </w:r>
      <w:r w:rsidR="00766357">
        <w:rPr>
          <w:rFonts w:ascii="Times New Roman" w:hAnsi="Times New Roman" w:cs="Times New Roman"/>
          <w:sz w:val="24"/>
        </w:rPr>
        <w:t>Конкурентная политика</w:t>
      </w:r>
      <w:r w:rsidR="00A6039C" w:rsidRPr="00A6039C">
        <w:rPr>
          <w:rFonts w:ascii="Times New Roman" w:hAnsi="Times New Roman" w:cs="Times New Roman"/>
          <w:sz w:val="24"/>
        </w:rPr>
        <w:t>»/ «</w:t>
      </w:r>
      <w:r w:rsidR="00766357" w:rsidRPr="00766357">
        <w:rPr>
          <w:rFonts w:ascii="Times New Roman" w:hAnsi="Times New Roman" w:cs="Times New Roman"/>
          <w:sz w:val="24"/>
        </w:rPr>
        <w:t>Карта комплаенс-рисков антимонопольного законодательства</w:t>
      </w:r>
      <w:r w:rsidR="00A6039C" w:rsidRPr="00A6039C">
        <w:rPr>
          <w:rFonts w:ascii="Times New Roman" w:hAnsi="Times New Roman" w:cs="Times New Roman"/>
          <w:sz w:val="24"/>
        </w:rPr>
        <w:t>» (ссылка на</w:t>
      </w:r>
      <w:r w:rsidR="00A6039C">
        <w:rPr>
          <w:rFonts w:ascii="Times New Roman" w:hAnsi="Times New Roman" w:cs="Times New Roman"/>
          <w:sz w:val="24"/>
        </w:rPr>
        <w:t xml:space="preserve"> </w:t>
      </w:r>
      <w:r w:rsidR="00061E5C">
        <w:rPr>
          <w:rFonts w:ascii="Times New Roman" w:hAnsi="Times New Roman" w:cs="Times New Roman"/>
          <w:sz w:val="24"/>
        </w:rPr>
        <w:t>размещение</w:t>
      </w:r>
      <w:r w:rsidR="00061E5C">
        <w:rPr>
          <w:rFonts w:ascii="Times New Roman" w:hAnsi="Times New Roman" w:cs="Times New Roman"/>
          <w:sz w:val="24"/>
          <w:lang w:val="en-US"/>
        </w:rPr>
        <w:t xml:space="preserve"> </w:t>
      </w:r>
      <w:r w:rsidR="00766357" w:rsidRPr="00766357">
        <w:rPr>
          <w:rFonts w:ascii="Times New Roman" w:hAnsi="Times New Roman" w:cs="Times New Roman"/>
          <w:sz w:val="24"/>
          <w:lang w:val="en-US"/>
        </w:rPr>
        <w:t>https://grahovo.udmurt.ru/city/economik/konkurentnaya-politika/karta/post57.pdf</w:t>
      </w:r>
      <w:r w:rsidR="00766357">
        <w:rPr>
          <w:rFonts w:ascii="Times New Roman" w:hAnsi="Times New Roman" w:cs="Times New Roman"/>
          <w:sz w:val="24"/>
        </w:rPr>
        <w:t>).</w:t>
      </w:r>
    </w:p>
    <w:p w:rsidR="00A6039C" w:rsidRPr="00A6039C" w:rsidRDefault="00A6039C" w:rsidP="00061E5C">
      <w:pPr>
        <w:ind w:firstLine="708"/>
        <w:rPr>
          <w:rFonts w:ascii="Times New Roman" w:hAnsi="Times New Roman" w:cs="Times New Roman"/>
          <w:sz w:val="24"/>
        </w:rPr>
      </w:pPr>
      <w:r w:rsidRPr="00A6039C">
        <w:rPr>
          <w:rFonts w:ascii="Times New Roman" w:hAnsi="Times New Roman" w:cs="Times New Roman"/>
          <w:sz w:val="24"/>
        </w:rPr>
        <w:t>В карту комплаенс-рисков Администрации включаются:</w:t>
      </w:r>
    </w:p>
    <w:p w:rsidR="00A6039C" w:rsidRPr="00A6039C" w:rsidRDefault="00A6039C" w:rsidP="00061E5C">
      <w:pPr>
        <w:ind w:firstLine="708"/>
        <w:rPr>
          <w:rFonts w:ascii="Times New Roman" w:hAnsi="Times New Roman" w:cs="Times New Roman"/>
          <w:sz w:val="24"/>
        </w:rPr>
      </w:pPr>
      <w:r w:rsidRPr="00A6039C">
        <w:rPr>
          <w:rFonts w:ascii="Times New Roman" w:hAnsi="Times New Roman" w:cs="Times New Roman"/>
          <w:sz w:val="24"/>
        </w:rPr>
        <w:t>- выявленные риски (их описание):</w:t>
      </w:r>
    </w:p>
    <w:p w:rsidR="00A6039C" w:rsidRPr="00A6039C" w:rsidRDefault="00A6039C" w:rsidP="00061E5C">
      <w:pPr>
        <w:ind w:firstLine="708"/>
        <w:rPr>
          <w:rFonts w:ascii="Times New Roman" w:hAnsi="Times New Roman" w:cs="Times New Roman"/>
          <w:sz w:val="24"/>
        </w:rPr>
      </w:pPr>
      <w:r w:rsidRPr="00A6039C">
        <w:rPr>
          <w:rFonts w:ascii="Times New Roman" w:hAnsi="Times New Roman" w:cs="Times New Roman"/>
          <w:sz w:val="24"/>
        </w:rPr>
        <w:t>- описание причин возникновения рисков;</w:t>
      </w:r>
    </w:p>
    <w:p w:rsidR="00A6039C" w:rsidRPr="00A6039C" w:rsidRDefault="00A6039C" w:rsidP="00061E5C">
      <w:pPr>
        <w:ind w:firstLine="708"/>
        <w:rPr>
          <w:rFonts w:ascii="Times New Roman" w:hAnsi="Times New Roman" w:cs="Times New Roman"/>
          <w:sz w:val="24"/>
        </w:rPr>
      </w:pPr>
      <w:r w:rsidRPr="00A6039C">
        <w:rPr>
          <w:rFonts w:ascii="Times New Roman" w:hAnsi="Times New Roman" w:cs="Times New Roman"/>
          <w:sz w:val="24"/>
        </w:rPr>
        <w:t>- описание условий возникновения рисков.</w:t>
      </w:r>
    </w:p>
    <w:p w:rsidR="00A6039C" w:rsidRDefault="00A6039C" w:rsidP="00061E5C">
      <w:pPr>
        <w:ind w:firstLine="708"/>
        <w:rPr>
          <w:rFonts w:ascii="Times New Roman" w:hAnsi="Times New Roman" w:cs="Times New Roman"/>
          <w:sz w:val="24"/>
        </w:rPr>
      </w:pPr>
      <w:r w:rsidRPr="00A6039C">
        <w:rPr>
          <w:rFonts w:ascii="Times New Roman" w:hAnsi="Times New Roman" w:cs="Times New Roman"/>
          <w:sz w:val="24"/>
        </w:rPr>
        <w:t>Перечень рисков сформирован исходя из решаемых Администрацией</w:t>
      </w:r>
      <w:r w:rsidR="00061E5C">
        <w:rPr>
          <w:rFonts w:ascii="Times New Roman" w:hAnsi="Times New Roman" w:cs="Times New Roman"/>
          <w:sz w:val="24"/>
        </w:rPr>
        <w:t xml:space="preserve"> </w:t>
      </w:r>
      <w:r w:rsidRPr="00A6039C">
        <w:rPr>
          <w:rFonts w:ascii="Times New Roman" w:hAnsi="Times New Roman" w:cs="Times New Roman"/>
          <w:sz w:val="24"/>
        </w:rPr>
        <w:t>задач и полномочий, в том числе, в рамках реализации национальных</w:t>
      </w:r>
      <w:r w:rsidR="00061E5C">
        <w:rPr>
          <w:rFonts w:ascii="Times New Roman" w:hAnsi="Times New Roman" w:cs="Times New Roman"/>
          <w:sz w:val="24"/>
        </w:rPr>
        <w:t xml:space="preserve"> </w:t>
      </w:r>
      <w:r w:rsidRPr="00A6039C">
        <w:rPr>
          <w:rFonts w:ascii="Times New Roman" w:hAnsi="Times New Roman" w:cs="Times New Roman"/>
          <w:sz w:val="24"/>
        </w:rPr>
        <w:t>проектов, а также общих направлений деятельности Администрации. Карта</w:t>
      </w:r>
      <w:r w:rsidR="00061E5C">
        <w:rPr>
          <w:rFonts w:ascii="Times New Roman" w:hAnsi="Times New Roman" w:cs="Times New Roman"/>
          <w:sz w:val="24"/>
        </w:rPr>
        <w:t xml:space="preserve"> </w:t>
      </w:r>
      <w:r w:rsidRPr="00A6039C">
        <w:rPr>
          <w:rFonts w:ascii="Times New Roman" w:hAnsi="Times New Roman" w:cs="Times New Roman"/>
          <w:sz w:val="24"/>
        </w:rPr>
        <w:t xml:space="preserve">комплаенс-рисков Администрации включает 16 </w:t>
      </w:r>
      <w:proofErr w:type="gramStart"/>
      <w:r w:rsidRPr="00A6039C">
        <w:rPr>
          <w:rFonts w:ascii="Times New Roman" w:hAnsi="Times New Roman" w:cs="Times New Roman"/>
          <w:sz w:val="24"/>
        </w:rPr>
        <w:t>возможный</w:t>
      </w:r>
      <w:proofErr w:type="gramEnd"/>
      <w:r w:rsidRPr="00A6039C">
        <w:rPr>
          <w:rFonts w:ascii="Times New Roman" w:hAnsi="Times New Roman" w:cs="Times New Roman"/>
          <w:sz w:val="24"/>
        </w:rPr>
        <w:t xml:space="preserve"> риск</w:t>
      </w:r>
      <w:r w:rsidR="00061E5C">
        <w:rPr>
          <w:rFonts w:ascii="Times New Roman" w:hAnsi="Times New Roman" w:cs="Times New Roman"/>
          <w:sz w:val="24"/>
        </w:rPr>
        <w:t>ов</w:t>
      </w:r>
      <w:r w:rsidRPr="00A6039C">
        <w:rPr>
          <w:rFonts w:ascii="Times New Roman" w:hAnsi="Times New Roman" w:cs="Times New Roman"/>
          <w:sz w:val="24"/>
        </w:rPr>
        <w:t>.</w:t>
      </w:r>
    </w:p>
    <w:p w:rsidR="00061E5C" w:rsidRDefault="00061E5C" w:rsidP="00061E5C">
      <w:pPr>
        <w:ind w:firstLine="708"/>
        <w:rPr>
          <w:rFonts w:ascii="Times New Roman" w:hAnsi="Times New Roman" w:cs="Times New Roman"/>
          <w:sz w:val="24"/>
        </w:rPr>
      </w:pPr>
    </w:p>
    <w:p w:rsidR="00061E5C" w:rsidRPr="00061E5C" w:rsidRDefault="00061E5C" w:rsidP="00061E5C">
      <w:pPr>
        <w:jc w:val="center"/>
        <w:rPr>
          <w:rFonts w:ascii="Times New Roman" w:hAnsi="Times New Roman" w:cs="Times New Roman"/>
          <w:b/>
          <w:sz w:val="24"/>
        </w:rPr>
      </w:pPr>
      <w:r w:rsidRPr="00061E5C">
        <w:rPr>
          <w:rFonts w:ascii="Times New Roman" w:hAnsi="Times New Roman" w:cs="Times New Roman"/>
          <w:b/>
          <w:sz w:val="24"/>
        </w:rPr>
        <w:t>4. Информация об исполнении мероприятий по снижению комплаенс-рисков</w:t>
      </w:r>
    </w:p>
    <w:p w:rsidR="00061E5C" w:rsidRDefault="00061E5C" w:rsidP="00061E5C">
      <w:pPr>
        <w:rPr>
          <w:rFonts w:ascii="Times New Roman" w:hAnsi="Times New Roman" w:cs="Times New Roman"/>
          <w:sz w:val="24"/>
        </w:rPr>
      </w:pPr>
    </w:p>
    <w:p w:rsidR="00061E5C" w:rsidRPr="00061E5C" w:rsidRDefault="00061E5C" w:rsidP="00061E5C">
      <w:pPr>
        <w:ind w:firstLine="708"/>
        <w:rPr>
          <w:rFonts w:ascii="Times New Roman" w:hAnsi="Times New Roman" w:cs="Times New Roman"/>
          <w:sz w:val="24"/>
        </w:rPr>
      </w:pPr>
      <w:r w:rsidRPr="00061E5C">
        <w:rPr>
          <w:rFonts w:ascii="Times New Roman" w:hAnsi="Times New Roman" w:cs="Times New Roman"/>
          <w:sz w:val="24"/>
        </w:rPr>
        <w:t>В целях снижения комплаенс-рисков отделом экономики и</w:t>
      </w:r>
      <w:r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прогнозирования совместно со структурными подразделениями</w:t>
      </w:r>
      <w:r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Администрации разработан план мероприятий («дорожная карта») по</w:t>
      </w:r>
      <w:r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снижению комплаен</w:t>
      </w:r>
      <w:proofErr w:type="gramStart"/>
      <w:r w:rsidRPr="00061E5C">
        <w:rPr>
          <w:rFonts w:ascii="Times New Roman" w:hAnsi="Times New Roman" w:cs="Times New Roman"/>
          <w:sz w:val="24"/>
        </w:rPr>
        <w:t>с-</w:t>
      </w:r>
      <w:proofErr w:type="gramEnd"/>
      <w:r w:rsidRPr="00061E5C">
        <w:rPr>
          <w:rFonts w:ascii="Times New Roman" w:hAnsi="Times New Roman" w:cs="Times New Roman"/>
          <w:sz w:val="24"/>
        </w:rPr>
        <w:t xml:space="preserve"> рисков Администрации.</w:t>
      </w:r>
    </w:p>
    <w:p w:rsidR="00061E5C" w:rsidRPr="00061E5C" w:rsidRDefault="008317A8" w:rsidP="00766357">
      <w:pPr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12 февраля 2024</w:t>
      </w:r>
      <w:r w:rsidR="00061E5C" w:rsidRPr="00061E5C">
        <w:rPr>
          <w:rFonts w:ascii="Times New Roman" w:hAnsi="Times New Roman" w:cs="Times New Roman"/>
          <w:sz w:val="24"/>
        </w:rPr>
        <w:t xml:space="preserve"> года постановлением администрации муниципального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061E5C" w:rsidRPr="00061E5C">
        <w:rPr>
          <w:rFonts w:ascii="Times New Roman" w:hAnsi="Times New Roman" w:cs="Times New Roman"/>
          <w:sz w:val="24"/>
        </w:rPr>
        <w:t>образования «Муниципальный округ Граховский район Удмуртской</w:t>
      </w:r>
      <w:r>
        <w:rPr>
          <w:rFonts w:ascii="Times New Roman" w:hAnsi="Times New Roman" w:cs="Times New Roman"/>
          <w:sz w:val="24"/>
        </w:rPr>
        <w:t xml:space="preserve"> </w:t>
      </w:r>
      <w:r w:rsidR="00061E5C" w:rsidRPr="00061E5C">
        <w:rPr>
          <w:rFonts w:ascii="Times New Roman" w:hAnsi="Times New Roman" w:cs="Times New Roman"/>
          <w:sz w:val="24"/>
        </w:rPr>
        <w:t>Республики» утвержден План мероприятий («дорожная карта») по снижению</w:t>
      </w:r>
      <w:r>
        <w:rPr>
          <w:rFonts w:ascii="Times New Roman" w:hAnsi="Times New Roman" w:cs="Times New Roman"/>
          <w:sz w:val="24"/>
        </w:rPr>
        <w:t xml:space="preserve"> </w:t>
      </w:r>
      <w:r w:rsidR="00061E5C" w:rsidRPr="00061E5C">
        <w:rPr>
          <w:rFonts w:ascii="Times New Roman" w:hAnsi="Times New Roman" w:cs="Times New Roman"/>
          <w:sz w:val="24"/>
        </w:rPr>
        <w:t>компла</w:t>
      </w:r>
      <w:r w:rsidR="00147A55">
        <w:rPr>
          <w:rFonts w:ascii="Times New Roman" w:hAnsi="Times New Roman" w:cs="Times New Roman"/>
          <w:sz w:val="24"/>
        </w:rPr>
        <w:t>енс-рисков Администрации на 2024</w:t>
      </w:r>
      <w:r w:rsidR="00061E5C" w:rsidRPr="00061E5C">
        <w:rPr>
          <w:rFonts w:ascii="Times New Roman" w:hAnsi="Times New Roman" w:cs="Times New Roman"/>
          <w:sz w:val="24"/>
        </w:rPr>
        <w:t xml:space="preserve"> год и размещен на</w:t>
      </w:r>
      <w:r>
        <w:rPr>
          <w:rFonts w:ascii="Times New Roman" w:hAnsi="Times New Roman" w:cs="Times New Roman"/>
          <w:sz w:val="24"/>
        </w:rPr>
        <w:t xml:space="preserve"> </w:t>
      </w:r>
      <w:r w:rsidR="00061E5C" w:rsidRPr="00061E5C">
        <w:rPr>
          <w:rFonts w:ascii="Times New Roman" w:hAnsi="Times New Roman" w:cs="Times New Roman"/>
          <w:sz w:val="24"/>
        </w:rPr>
        <w:t xml:space="preserve">официальном сайте Администрации в разделе </w:t>
      </w:r>
      <w:r w:rsidR="00766357" w:rsidRPr="00A6039C">
        <w:rPr>
          <w:rFonts w:ascii="Times New Roman" w:hAnsi="Times New Roman" w:cs="Times New Roman"/>
          <w:sz w:val="24"/>
        </w:rPr>
        <w:t>«</w:t>
      </w:r>
      <w:r w:rsidR="00766357">
        <w:rPr>
          <w:rFonts w:ascii="Times New Roman" w:hAnsi="Times New Roman" w:cs="Times New Roman"/>
          <w:sz w:val="24"/>
        </w:rPr>
        <w:t>Конкурентная политика»/</w:t>
      </w:r>
      <w:r w:rsidR="00766357" w:rsidRPr="00A6039C">
        <w:rPr>
          <w:rFonts w:ascii="Times New Roman" w:hAnsi="Times New Roman" w:cs="Times New Roman"/>
          <w:sz w:val="24"/>
        </w:rPr>
        <w:t>«</w:t>
      </w:r>
      <w:r w:rsidR="00766357" w:rsidRPr="00766357">
        <w:rPr>
          <w:rFonts w:ascii="Times New Roman" w:hAnsi="Times New Roman" w:cs="Times New Roman"/>
          <w:sz w:val="24"/>
        </w:rPr>
        <w:t>Карта комплаенс-рисков антимонопольного законодательства</w:t>
      </w:r>
      <w:r w:rsidR="00766357">
        <w:rPr>
          <w:rFonts w:ascii="Times New Roman" w:hAnsi="Times New Roman" w:cs="Times New Roman"/>
          <w:sz w:val="24"/>
        </w:rPr>
        <w:t xml:space="preserve">» (ссылка </w:t>
      </w:r>
      <w:r>
        <w:rPr>
          <w:rFonts w:ascii="Times New Roman" w:hAnsi="Times New Roman" w:cs="Times New Roman"/>
          <w:sz w:val="24"/>
        </w:rPr>
        <w:t>на размещение:</w:t>
      </w:r>
      <w:r w:rsidR="00766357">
        <w:t xml:space="preserve"> </w:t>
      </w:r>
      <w:r w:rsidR="00766357" w:rsidRPr="00766357">
        <w:rPr>
          <w:rFonts w:ascii="Times New Roman" w:hAnsi="Times New Roman" w:cs="Times New Roman"/>
          <w:sz w:val="24"/>
        </w:rPr>
        <w:t>https://grahovo.udmurt.ru/city/economik/konkurentnaya-politika/karta/post57.pdf</w:t>
      </w:r>
      <w:r w:rsidR="00766357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proofErr w:type="gramEnd"/>
    </w:p>
    <w:p w:rsidR="00061E5C" w:rsidRPr="00061E5C" w:rsidRDefault="00061E5C" w:rsidP="008317A8">
      <w:pPr>
        <w:ind w:firstLine="708"/>
        <w:rPr>
          <w:rFonts w:ascii="Times New Roman" w:hAnsi="Times New Roman" w:cs="Times New Roman"/>
          <w:sz w:val="24"/>
        </w:rPr>
      </w:pPr>
      <w:r w:rsidRPr="00061E5C">
        <w:rPr>
          <w:rFonts w:ascii="Times New Roman" w:hAnsi="Times New Roman" w:cs="Times New Roman"/>
          <w:sz w:val="24"/>
        </w:rPr>
        <w:t>План мероприятий («дорожная карта») по снижению комплаенс-рисков</w:t>
      </w:r>
      <w:r w:rsidR="008317A8"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Администрации разработан по каждому комплаенс-риску и содержит</w:t>
      </w:r>
      <w:r w:rsidR="008317A8"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мероприятия, необходимые для устранения выявленных рисков.</w:t>
      </w:r>
    </w:p>
    <w:p w:rsidR="00061E5C" w:rsidRPr="00061E5C" w:rsidRDefault="00061E5C" w:rsidP="008317A8">
      <w:pPr>
        <w:ind w:firstLine="708"/>
        <w:rPr>
          <w:rFonts w:ascii="Times New Roman" w:hAnsi="Times New Roman" w:cs="Times New Roman"/>
          <w:sz w:val="24"/>
        </w:rPr>
      </w:pPr>
      <w:r w:rsidRPr="00061E5C">
        <w:rPr>
          <w:rFonts w:ascii="Times New Roman" w:hAnsi="Times New Roman" w:cs="Times New Roman"/>
          <w:sz w:val="24"/>
        </w:rPr>
        <w:t>Все мероприятия по снижению комплаенс-рисков Администрации</w:t>
      </w:r>
      <w:r w:rsidR="008317A8"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исполнены ответственными лицам</w:t>
      </w:r>
      <w:r w:rsidR="008317A8">
        <w:rPr>
          <w:rFonts w:ascii="Times New Roman" w:hAnsi="Times New Roman" w:cs="Times New Roman"/>
          <w:sz w:val="24"/>
        </w:rPr>
        <w:t>и в полном объеме в течение 2024</w:t>
      </w:r>
      <w:r w:rsidRPr="00061E5C">
        <w:rPr>
          <w:rFonts w:ascii="Times New Roman" w:hAnsi="Times New Roman" w:cs="Times New Roman"/>
          <w:sz w:val="24"/>
        </w:rPr>
        <w:t xml:space="preserve"> года.</w:t>
      </w:r>
    </w:p>
    <w:p w:rsidR="00061E5C" w:rsidRPr="00061E5C" w:rsidRDefault="00061E5C" w:rsidP="008317A8">
      <w:pPr>
        <w:ind w:firstLine="708"/>
        <w:rPr>
          <w:rFonts w:ascii="Times New Roman" w:hAnsi="Times New Roman" w:cs="Times New Roman"/>
          <w:sz w:val="24"/>
        </w:rPr>
      </w:pPr>
      <w:r w:rsidRPr="00061E5C">
        <w:rPr>
          <w:rFonts w:ascii="Times New Roman" w:hAnsi="Times New Roman" w:cs="Times New Roman"/>
          <w:sz w:val="24"/>
        </w:rPr>
        <w:lastRenderedPageBreak/>
        <w:t>Итогом исполнения данных мер</w:t>
      </w:r>
      <w:r w:rsidR="008317A8">
        <w:rPr>
          <w:rFonts w:ascii="Times New Roman" w:hAnsi="Times New Roman" w:cs="Times New Roman"/>
          <w:sz w:val="24"/>
        </w:rPr>
        <w:t>оприятий стало достижение в 2024</w:t>
      </w:r>
      <w:r w:rsidRPr="00061E5C">
        <w:rPr>
          <w:rFonts w:ascii="Times New Roman" w:hAnsi="Times New Roman" w:cs="Times New Roman"/>
          <w:sz w:val="24"/>
        </w:rPr>
        <w:t xml:space="preserve"> году</w:t>
      </w:r>
      <w:r w:rsidR="008317A8"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значений остаточных комплаенс-рисков по каждому из рисков, указанных в</w:t>
      </w:r>
      <w:r w:rsidR="008317A8"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Плане мероприятий, на низком уровне в соответствии с запланированными</w:t>
      </w:r>
      <w:r w:rsidR="008317A8">
        <w:rPr>
          <w:rFonts w:ascii="Times New Roman" w:hAnsi="Times New Roman" w:cs="Times New Roman"/>
          <w:sz w:val="24"/>
        </w:rPr>
        <w:t xml:space="preserve"> </w:t>
      </w:r>
      <w:r w:rsidRPr="00061E5C">
        <w:rPr>
          <w:rFonts w:ascii="Times New Roman" w:hAnsi="Times New Roman" w:cs="Times New Roman"/>
          <w:sz w:val="24"/>
        </w:rPr>
        <w:t>значениями.</w:t>
      </w:r>
    </w:p>
    <w:p w:rsidR="00061E5C" w:rsidRDefault="00061E5C" w:rsidP="00061E5C">
      <w:pPr>
        <w:ind w:firstLine="708"/>
        <w:rPr>
          <w:rFonts w:ascii="Times New Roman" w:hAnsi="Times New Roman" w:cs="Times New Roman"/>
          <w:sz w:val="24"/>
        </w:rPr>
      </w:pPr>
    </w:p>
    <w:p w:rsidR="008317A8" w:rsidRPr="008317A8" w:rsidRDefault="008317A8" w:rsidP="008317A8">
      <w:pPr>
        <w:jc w:val="center"/>
        <w:rPr>
          <w:rFonts w:ascii="Times New Roman" w:hAnsi="Times New Roman" w:cs="Times New Roman"/>
          <w:b/>
          <w:sz w:val="24"/>
        </w:rPr>
      </w:pPr>
      <w:r w:rsidRPr="008317A8">
        <w:rPr>
          <w:rFonts w:ascii="Times New Roman" w:hAnsi="Times New Roman" w:cs="Times New Roman"/>
          <w:b/>
          <w:sz w:val="24"/>
        </w:rPr>
        <w:t>5. Ключевые показатели эффективности антимонопольного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8317A8">
        <w:rPr>
          <w:rFonts w:ascii="Times New Roman" w:hAnsi="Times New Roman" w:cs="Times New Roman"/>
          <w:b/>
          <w:sz w:val="24"/>
        </w:rPr>
        <w:t xml:space="preserve">комплаенса. Оценка эффективности антимонопольного </w:t>
      </w:r>
      <w:proofErr w:type="spellStart"/>
      <w:r w:rsidRPr="008317A8">
        <w:rPr>
          <w:rFonts w:ascii="Times New Roman" w:hAnsi="Times New Roman" w:cs="Times New Roman"/>
          <w:b/>
          <w:sz w:val="24"/>
        </w:rPr>
        <w:t>комплаенса</w:t>
      </w:r>
      <w:proofErr w:type="spellEnd"/>
    </w:p>
    <w:p w:rsidR="008317A8" w:rsidRP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P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>Установление и оценка достижения ключевых — показателей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эффективности антимонопольного комплаенса представляют собой часть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системы внутреннего контроля, в процессе которой происходит оценка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качества работы (работоспособности) системы управления комплаенс-рисками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в течение отчетного периода.</w:t>
      </w:r>
    </w:p>
    <w:p w:rsidR="008317A8" w:rsidRP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>Ключевые показатели эффективности антимонопольного комплаенса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представляют собой количественные характеристики работы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(работоспособности) системы управления комплаенс-рисками и содержат 4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показателя.</w:t>
      </w:r>
    </w:p>
    <w:p w:rsidR="008317A8" w:rsidRP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>Значения ключевых показателей определяются в процентах в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соответствии с Механизмом оценки эффективности антимонопольного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комплаенса:</w:t>
      </w:r>
    </w:p>
    <w:p w:rsidR="008317A8" w:rsidRP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итогам 2024</w:t>
      </w:r>
      <w:r w:rsidRPr="008317A8">
        <w:rPr>
          <w:rFonts w:ascii="Times New Roman" w:hAnsi="Times New Roman" w:cs="Times New Roman"/>
          <w:sz w:val="24"/>
        </w:rPr>
        <w:t xml:space="preserve"> года проведена оценка достижения ключевых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показателей и эффективности функционирования антимонопольного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комплаен</w:t>
      </w:r>
      <w:r>
        <w:rPr>
          <w:rFonts w:ascii="Times New Roman" w:hAnsi="Times New Roman" w:cs="Times New Roman"/>
          <w:sz w:val="24"/>
        </w:rPr>
        <w:t>са в Администрации (Приложение 1</w:t>
      </w:r>
      <w:r w:rsidRPr="008317A8">
        <w:rPr>
          <w:rFonts w:ascii="Times New Roman" w:hAnsi="Times New Roman" w:cs="Times New Roman"/>
          <w:sz w:val="24"/>
        </w:rPr>
        <w:t>).</w:t>
      </w: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>Оценка ключевых показателей эффективности антимонопольного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комплаенса Администрации за 2</w:t>
      </w:r>
      <w:r>
        <w:rPr>
          <w:rFonts w:ascii="Times New Roman" w:hAnsi="Times New Roman" w:cs="Times New Roman"/>
          <w:sz w:val="24"/>
        </w:rPr>
        <w:t>024</w:t>
      </w:r>
      <w:r w:rsidRPr="008317A8">
        <w:rPr>
          <w:rFonts w:ascii="Times New Roman" w:hAnsi="Times New Roman" w:cs="Times New Roman"/>
          <w:sz w:val="24"/>
        </w:rPr>
        <w:t xml:space="preserve"> год размещена на официальном сайте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Администрации в разделе (ссылка на размещение</w:t>
      </w:r>
      <w:r w:rsidR="00766357">
        <w:t xml:space="preserve"> </w:t>
      </w:r>
      <w:r w:rsidR="00766357" w:rsidRPr="00766357">
        <w:rPr>
          <w:rFonts w:ascii="Times New Roman" w:hAnsi="Times New Roman" w:cs="Times New Roman"/>
          <w:sz w:val="24"/>
        </w:rPr>
        <w:t>https://grahovo.udmurt.ru/city/economik/konkurentnaya-politika/karta/post57.pdf</w:t>
      </w:r>
      <w:r>
        <w:rPr>
          <w:rFonts w:ascii="Times New Roman" w:hAnsi="Times New Roman" w:cs="Times New Roman"/>
          <w:sz w:val="24"/>
        </w:rPr>
        <w:t>).</w:t>
      </w: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Pr="008317A8" w:rsidRDefault="008317A8" w:rsidP="008317A8">
      <w:pPr>
        <w:ind w:firstLine="708"/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7B097A" w:rsidRDefault="007B097A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Default="008317A8" w:rsidP="008317A8">
      <w:pPr>
        <w:rPr>
          <w:rFonts w:ascii="Times New Roman" w:hAnsi="Times New Roman" w:cs="Times New Roman"/>
          <w:sz w:val="24"/>
        </w:rPr>
      </w:pPr>
    </w:p>
    <w:p w:rsidR="008317A8" w:rsidRPr="008317A8" w:rsidRDefault="008317A8" w:rsidP="008317A8">
      <w:pPr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>Глава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>муниципального образования</w:t>
      </w:r>
    </w:p>
    <w:p w:rsidR="008317A8" w:rsidRPr="008317A8" w:rsidRDefault="008317A8" w:rsidP="008317A8">
      <w:pPr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>«Муниципальный округ</w:t>
      </w:r>
      <w:r>
        <w:rPr>
          <w:rFonts w:ascii="Times New Roman" w:hAnsi="Times New Roman" w:cs="Times New Roman"/>
          <w:sz w:val="24"/>
        </w:rPr>
        <w:t xml:space="preserve"> </w:t>
      </w:r>
      <w:r w:rsidRPr="008317A8">
        <w:rPr>
          <w:rFonts w:ascii="Times New Roman" w:hAnsi="Times New Roman" w:cs="Times New Roman"/>
          <w:sz w:val="24"/>
        </w:rPr>
        <w:t xml:space="preserve">Граховский район </w:t>
      </w:r>
    </w:p>
    <w:p w:rsidR="008317A8" w:rsidRPr="008317A8" w:rsidRDefault="008317A8" w:rsidP="008317A8">
      <w:pPr>
        <w:rPr>
          <w:rFonts w:ascii="Times New Roman" w:hAnsi="Times New Roman" w:cs="Times New Roman"/>
          <w:sz w:val="24"/>
        </w:rPr>
      </w:pPr>
      <w:r w:rsidRPr="008317A8">
        <w:rPr>
          <w:rFonts w:ascii="Times New Roman" w:hAnsi="Times New Roman" w:cs="Times New Roman"/>
          <w:sz w:val="24"/>
        </w:rPr>
        <w:t xml:space="preserve">Удмуртской Республики»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</w:t>
      </w:r>
      <w:r w:rsidRPr="008317A8">
        <w:rPr>
          <w:rFonts w:ascii="Times New Roman" w:hAnsi="Times New Roman" w:cs="Times New Roman"/>
          <w:sz w:val="24"/>
        </w:rPr>
        <w:t>В.И. Белов</w:t>
      </w:r>
    </w:p>
    <w:p w:rsidR="008317A8" w:rsidRDefault="008317A8" w:rsidP="00061E5C">
      <w:pPr>
        <w:ind w:firstLine="708"/>
        <w:rPr>
          <w:rFonts w:ascii="Times New Roman" w:hAnsi="Times New Roman" w:cs="Times New Roman"/>
          <w:sz w:val="24"/>
        </w:rPr>
      </w:pPr>
    </w:p>
    <w:p w:rsidR="00801B74" w:rsidRDefault="00801B74" w:rsidP="00061E5C">
      <w:pPr>
        <w:ind w:firstLine="708"/>
        <w:rPr>
          <w:rFonts w:ascii="Times New Roman" w:hAnsi="Times New Roman" w:cs="Times New Roman"/>
          <w:sz w:val="24"/>
        </w:rPr>
      </w:pPr>
    </w:p>
    <w:p w:rsidR="00801B74" w:rsidRDefault="00801B74" w:rsidP="00061E5C">
      <w:pPr>
        <w:ind w:firstLine="708"/>
        <w:rPr>
          <w:rFonts w:ascii="Times New Roman" w:hAnsi="Times New Roman" w:cs="Times New Roman"/>
          <w:sz w:val="24"/>
        </w:rPr>
      </w:pPr>
    </w:p>
    <w:p w:rsidR="00801B74" w:rsidRDefault="00801B74" w:rsidP="00061E5C">
      <w:pPr>
        <w:ind w:firstLine="708"/>
        <w:rPr>
          <w:rFonts w:ascii="Times New Roman" w:hAnsi="Times New Roman" w:cs="Times New Roman"/>
          <w:sz w:val="24"/>
        </w:rPr>
      </w:pPr>
    </w:p>
    <w:p w:rsidR="00451343" w:rsidRDefault="00451343" w:rsidP="00801B74">
      <w:pPr>
        <w:ind w:firstLine="708"/>
        <w:jc w:val="right"/>
        <w:rPr>
          <w:rFonts w:ascii="Times New Roman" w:hAnsi="Times New Roman" w:cs="Times New Roman"/>
          <w:b/>
          <w:sz w:val="24"/>
        </w:rPr>
        <w:sectPr w:rsidR="00451343" w:rsidSect="00451343">
          <w:pgSz w:w="11907" w:h="16839" w:code="9"/>
          <w:pgMar w:top="1134" w:right="1134" w:bottom="1134" w:left="1701" w:header="709" w:footer="709" w:gutter="0"/>
          <w:cols w:space="708"/>
          <w:docGrid w:linePitch="360"/>
        </w:sectPr>
      </w:pPr>
    </w:p>
    <w:p w:rsidR="00801B74" w:rsidRPr="007B097A" w:rsidRDefault="00766357" w:rsidP="00801B74">
      <w:pPr>
        <w:ind w:firstLine="708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lastRenderedPageBreak/>
        <w:t>Приложение №3</w:t>
      </w:r>
      <w:r w:rsidR="00801B74" w:rsidRPr="007B097A">
        <w:rPr>
          <w:rFonts w:ascii="Times New Roman" w:hAnsi="Times New Roman" w:cs="Times New Roman"/>
          <w:b/>
          <w:sz w:val="20"/>
        </w:rPr>
        <w:t xml:space="preserve"> к постановлению</w:t>
      </w:r>
    </w:p>
    <w:p w:rsidR="00801B74" w:rsidRPr="007B097A" w:rsidRDefault="00801B74" w:rsidP="00801B74">
      <w:pPr>
        <w:ind w:firstLine="708"/>
        <w:jc w:val="right"/>
        <w:rPr>
          <w:rFonts w:ascii="Times New Roman" w:hAnsi="Times New Roman" w:cs="Times New Roman"/>
          <w:sz w:val="20"/>
        </w:rPr>
      </w:pPr>
      <w:r w:rsidRPr="007B097A">
        <w:rPr>
          <w:rFonts w:ascii="Times New Roman" w:hAnsi="Times New Roman" w:cs="Times New Roman"/>
          <w:sz w:val="20"/>
        </w:rPr>
        <w:t xml:space="preserve"> Администрации муниципального образования </w:t>
      </w:r>
    </w:p>
    <w:p w:rsidR="00801B74" w:rsidRPr="007B097A" w:rsidRDefault="00801B74" w:rsidP="00801B74">
      <w:pPr>
        <w:ind w:firstLine="708"/>
        <w:jc w:val="right"/>
        <w:rPr>
          <w:rFonts w:ascii="Times New Roman" w:hAnsi="Times New Roman" w:cs="Times New Roman"/>
          <w:sz w:val="20"/>
        </w:rPr>
      </w:pPr>
      <w:r w:rsidRPr="007B097A">
        <w:rPr>
          <w:rFonts w:ascii="Times New Roman" w:hAnsi="Times New Roman" w:cs="Times New Roman"/>
          <w:sz w:val="20"/>
        </w:rPr>
        <w:t xml:space="preserve">«Муниципальный округ Граховский район </w:t>
      </w:r>
    </w:p>
    <w:p w:rsidR="00801B74" w:rsidRPr="007B097A" w:rsidRDefault="00801B74" w:rsidP="00801B74">
      <w:pPr>
        <w:ind w:firstLine="708"/>
        <w:jc w:val="right"/>
        <w:rPr>
          <w:rFonts w:ascii="Times New Roman" w:hAnsi="Times New Roman" w:cs="Times New Roman"/>
          <w:sz w:val="20"/>
        </w:rPr>
      </w:pPr>
      <w:r w:rsidRPr="007B097A">
        <w:rPr>
          <w:rFonts w:ascii="Times New Roman" w:hAnsi="Times New Roman" w:cs="Times New Roman"/>
          <w:sz w:val="20"/>
        </w:rPr>
        <w:t>Удмуртской Республики»</w:t>
      </w:r>
    </w:p>
    <w:p w:rsidR="00801B74" w:rsidRPr="007B097A" w:rsidRDefault="00801B74" w:rsidP="00801B74">
      <w:pPr>
        <w:ind w:firstLine="708"/>
        <w:jc w:val="right"/>
        <w:rPr>
          <w:rFonts w:ascii="Times New Roman" w:hAnsi="Times New Roman" w:cs="Times New Roman"/>
          <w:sz w:val="20"/>
        </w:rPr>
      </w:pPr>
      <w:r w:rsidRPr="007B097A">
        <w:rPr>
          <w:rFonts w:ascii="Times New Roman" w:hAnsi="Times New Roman" w:cs="Times New Roman"/>
          <w:sz w:val="20"/>
        </w:rPr>
        <w:t xml:space="preserve"> от</w:t>
      </w:r>
      <w:r w:rsidRPr="007B097A">
        <w:rPr>
          <w:rFonts w:ascii="Times New Roman" w:hAnsi="Times New Roman" w:cs="Times New Roman"/>
          <w:sz w:val="20"/>
          <w:u w:val="single"/>
        </w:rPr>
        <w:t xml:space="preserve"> 12 февраля 2024</w:t>
      </w:r>
      <w:r w:rsidRPr="007B097A">
        <w:rPr>
          <w:rFonts w:ascii="Times New Roman" w:hAnsi="Times New Roman" w:cs="Times New Roman"/>
          <w:sz w:val="20"/>
        </w:rPr>
        <w:t xml:space="preserve"> года </w:t>
      </w:r>
      <w:r w:rsidRPr="007B097A">
        <w:rPr>
          <w:rFonts w:ascii="Times New Roman" w:hAnsi="Times New Roman" w:cs="Times New Roman"/>
          <w:sz w:val="20"/>
          <w:u w:val="single"/>
        </w:rPr>
        <w:t>№57</w:t>
      </w:r>
    </w:p>
    <w:p w:rsidR="00A6039C" w:rsidRDefault="00A6039C" w:rsidP="008317A8">
      <w:pPr>
        <w:rPr>
          <w:rFonts w:ascii="Times New Roman" w:hAnsi="Times New Roman" w:cs="Times New Roman"/>
          <w:sz w:val="24"/>
        </w:rPr>
      </w:pPr>
    </w:p>
    <w:p w:rsidR="00801B74" w:rsidRPr="007B097A" w:rsidRDefault="00801B74" w:rsidP="008317A8">
      <w:pPr>
        <w:rPr>
          <w:rFonts w:ascii="Times New Roman" w:hAnsi="Times New Roman" w:cs="Times New Roman"/>
        </w:rPr>
      </w:pPr>
    </w:p>
    <w:p w:rsidR="00451343" w:rsidRPr="007B097A" w:rsidRDefault="00451343" w:rsidP="00451343">
      <w:pPr>
        <w:jc w:val="center"/>
        <w:rPr>
          <w:rFonts w:ascii="Times New Roman" w:hAnsi="Times New Roman" w:cs="Times New Roman"/>
          <w:b/>
        </w:rPr>
      </w:pPr>
      <w:r w:rsidRPr="007B097A">
        <w:rPr>
          <w:rFonts w:ascii="Times New Roman" w:hAnsi="Times New Roman" w:cs="Times New Roman"/>
          <w:b/>
        </w:rPr>
        <w:t>Ключевые показатели эффективности антимонопольного комплаенса администрации муниципального образования «Муниципальный округ Граховский район Удмуртской Республики» на 2024 год</w:t>
      </w:r>
    </w:p>
    <w:p w:rsidR="00451343" w:rsidRDefault="00451343" w:rsidP="007B097A">
      <w:pPr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5"/>
        <w:gridCol w:w="2465"/>
        <w:gridCol w:w="2465"/>
      </w:tblGrid>
      <w:tr w:rsidR="00451343" w:rsidRPr="007B097A" w:rsidTr="00451343">
        <w:tc>
          <w:tcPr>
            <w:tcW w:w="95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B097A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B097A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96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2464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Ключевые показатели эффективности</w:t>
            </w:r>
            <w:proofErr w:type="gramStart"/>
            <w:r w:rsidRPr="007B097A">
              <w:rPr>
                <w:rFonts w:ascii="Times New Roman" w:hAnsi="Times New Roman" w:cs="Times New Roman"/>
                <w:sz w:val="20"/>
              </w:rPr>
              <w:t xml:space="preserve"> (%)</w:t>
            </w:r>
            <w:proofErr w:type="gramEnd"/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 xml:space="preserve">Результат </w:t>
            </w:r>
            <w:proofErr w:type="spellStart"/>
            <w:r w:rsidRPr="007B097A">
              <w:rPr>
                <w:rFonts w:ascii="Times New Roman" w:hAnsi="Times New Roman" w:cs="Times New Roman"/>
                <w:sz w:val="20"/>
              </w:rPr>
              <w:t>эфективности</w:t>
            </w:r>
            <w:proofErr w:type="spellEnd"/>
          </w:p>
        </w:tc>
      </w:tr>
      <w:tr w:rsidR="00451343" w:rsidRPr="007B097A" w:rsidTr="007B097A">
        <w:trPr>
          <w:trHeight w:val="1212"/>
        </w:trPr>
        <w:tc>
          <w:tcPr>
            <w:tcW w:w="95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Доля проектов нормативных актов администрации «Муниципальный округ Граховский район Удмуртской Республики», в которых выявлены риски нарушения антимонопольного законодательства</w:t>
            </w:r>
          </w:p>
        </w:tc>
        <w:tc>
          <w:tcPr>
            <w:tcW w:w="2464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Отдел организационно-кадровой и правовой работы</w:t>
            </w:r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51343" w:rsidRPr="007B097A" w:rsidTr="00451343">
        <w:tc>
          <w:tcPr>
            <w:tcW w:w="95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6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 xml:space="preserve">Доля сотрудников администрации «Муниципальный округ Граховский район Удмуртской Республики», прошедших обучающие мероприятия (семинары, круглые столы) по антимонопольному законодательству и антимонопольному </w:t>
            </w:r>
            <w:proofErr w:type="spellStart"/>
            <w:r w:rsidRPr="007B097A">
              <w:rPr>
                <w:rFonts w:ascii="Times New Roman" w:hAnsi="Times New Roman" w:cs="Times New Roman"/>
                <w:sz w:val="20"/>
              </w:rPr>
              <w:t>комплаенсу</w:t>
            </w:r>
            <w:proofErr w:type="spellEnd"/>
          </w:p>
        </w:tc>
        <w:tc>
          <w:tcPr>
            <w:tcW w:w="2464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Отдел организационно-кадровой и правовой работы</w:t>
            </w:r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465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51343" w:rsidRPr="007B097A" w:rsidTr="00451343">
        <w:tc>
          <w:tcPr>
            <w:tcW w:w="95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69" w:type="dxa"/>
          </w:tcPr>
          <w:p w:rsidR="00451343" w:rsidRPr="007B097A" w:rsidRDefault="00451343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Доля нормативных правовых актов администрации</w:t>
            </w:r>
            <w:r w:rsidR="007B097A" w:rsidRPr="007B097A">
              <w:rPr>
                <w:rFonts w:ascii="Times New Roman" w:hAnsi="Times New Roman" w:cs="Times New Roman"/>
                <w:sz w:val="20"/>
              </w:rPr>
              <w:t xml:space="preserve"> «Муниципальный округ Граховский район Удмуртской Республики», в которых выявлены риски нарушения антимонопольного законодательства</w:t>
            </w:r>
          </w:p>
        </w:tc>
        <w:tc>
          <w:tcPr>
            <w:tcW w:w="2464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Отдел организационно-кадровой и правовой работы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51343" w:rsidRPr="007B097A" w:rsidTr="00451343">
        <w:tc>
          <w:tcPr>
            <w:tcW w:w="959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969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 xml:space="preserve">Коэффициент снижения количества нарушений антимонопольного законодательства со стороны администрации «Муниципальный округ Граховский район Удмуртской Республики» </w:t>
            </w:r>
          </w:p>
        </w:tc>
        <w:tc>
          <w:tcPr>
            <w:tcW w:w="2464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Структурные подразделения администрации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465" w:type="dxa"/>
          </w:tcPr>
          <w:p w:rsidR="00451343" w:rsidRPr="007B097A" w:rsidRDefault="007B097A" w:rsidP="004513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B097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451343" w:rsidRPr="00451343" w:rsidRDefault="00451343" w:rsidP="007B097A">
      <w:pPr>
        <w:rPr>
          <w:rFonts w:ascii="Times New Roman" w:hAnsi="Times New Roman" w:cs="Times New Roman"/>
          <w:b/>
          <w:sz w:val="24"/>
        </w:rPr>
        <w:sectPr w:rsidR="00451343" w:rsidRPr="00451343" w:rsidSect="00451343">
          <w:pgSz w:w="16839" w:h="11907" w:orient="landscape" w:code="9"/>
          <w:pgMar w:top="1701" w:right="1134" w:bottom="1134" w:left="1134" w:header="709" w:footer="709" w:gutter="0"/>
          <w:cols w:space="708"/>
          <w:docGrid w:linePitch="360"/>
        </w:sectPr>
      </w:pPr>
    </w:p>
    <w:p w:rsidR="00801B74" w:rsidRPr="00F37968" w:rsidRDefault="00801B74" w:rsidP="007B097A">
      <w:pPr>
        <w:rPr>
          <w:rFonts w:ascii="Times New Roman" w:hAnsi="Times New Roman" w:cs="Times New Roman"/>
          <w:sz w:val="24"/>
        </w:rPr>
      </w:pPr>
    </w:p>
    <w:sectPr w:rsidR="00801B74" w:rsidRPr="00F37968" w:rsidSect="00451343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E5"/>
    <w:rsid w:val="00061E5C"/>
    <w:rsid w:val="00147A55"/>
    <w:rsid w:val="002C48E8"/>
    <w:rsid w:val="00451343"/>
    <w:rsid w:val="005B78E5"/>
    <w:rsid w:val="005C5D3A"/>
    <w:rsid w:val="00766357"/>
    <w:rsid w:val="007B097A"/>
    <w:rsid w:val="007C2A2E"/>
    <w:rsid w:val="00801B74"/>
    <w:rsid w:val="008317A8"/>
    <w:rsid w:val="00886102"/>
    <w:rsid w:val="00A6039C"/>
    <w:rsid w:val="00AD3B27"/>
    <w:rsid w:val="00F37968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37968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styleId="a3">
    <w:name w:val="Hyperlink"/>
    <w:basedOn w:val="a0"/>
    <w:uiPriority w:val="99"/>
    <w:unhideWhenUsed/>
    <w:rsid w:val="00F3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37968"/>
    <w:pPr>
      <w:widowControl w:val="0"/>
      <w:suppressAutoHyphens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styleId="a3">
    <w:name w:val="Hyperlink"/>
    <w:basedOn w:val="a0"/>
    <w:uiPriority w:val="99"/>
    <w:unhideWhenUsed/>
    <w:rsid w:val="00F3796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1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.udm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2025-03-25T04:37:00Z</cp:lastPrinted>
  <dcterms:created xsi:type="dcterms:W3CDTF">2025-03-20T04:52:00Z</dcterms:created>
  <dcterms:modified xsi:type="dcterms:W3CDTF">2025-03-25T05:09:00Z</dcterms:modified>
</cp:coreProperties>
</file>