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42079" w14:textId="77777777" w:rsidR="00D62AE0" w:rsidRPr="00D62AE0" w:rsidRDefault="00D62AE0" w:rsidP="00D62A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E0">
        <w:rPr>
          <w:rFonts w:ascii="Times New Roman" w:hAnsi="Times New Roman" w:cs="Times New Roman"/>
          <w:sz w:val="28"/>
          <w:szCs w:val="28"/>
        </w:rPr>
        <w:t xml:space="preserve">«По иску прокуратуры </w:t>
      </w:r>
      <w:proofErr w:type="spellStart"/>
      <w:r w:rsidRPr="00D62AE0">
        <w:rPr>
          <w:rFonts w:ascii="Times New Roman" w:hAnsi="Times New Roman" w:cs="Times New Roman"/>
          <w:sz w:val="28"/>
          <w:szCs w:val="28"/>
        </w:rPr>
        <w:t>Граховского</w:t>
      </w:r>
      <w:proofErr w:type="spellEnd"/>
      <w:r w:rsidRPr="00D62AE0">
        <w:rPr>
          <w:rFonts w:ascii="Times New Roman" w:hAnsi="Times New Roman" w:cs="Times New Roman"/>
          <w:sz w:val="28"/>
          <w:szCs w:val="28"/>
        </w:rPr>
        <w:t xml:space="preserve"> района суд взыскал сумму неосновательного обогащения, полученную в результате мошеннических действий».</w:t>
      </w:r>
    </w:p>
    <w:p w14:paraId="543E8AB6" w14:textId="77777777" w:rsidR="00D62AE0" w:rsidRPr="00D62AE0" w:rsidRDefault="00D62AE0" w:rsidP="00D62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E0">
        <w:rPr>
          <w:rFonts w:ascii="Times New Roman" w:hAnsi="Times New Roman" w:cs="Times New Roman"/>
          <w:sz w:val="28"/>
          <w:szCs w:val="28"/>
        </w:rPr>
        <w:tab/>
        <w:t xml:space="preserve">Прокуратурой </w:t>
      </w:r>
      <w:proofErr w:type="spellStart"/>
      <w:r w:rsidRPr="00D62AE0">
        <w:rPr>
          <w:rFonts w:ascii="Times New Roman" w:hAnsi="Times New Roman" w:cs="Times New Roman"/>
          <w:sz w:val="28"/>
          <w:szCs w:val="28"/>
        </w:rPr>
        <w:t>Граховского</w:t>
      </w:r>
      <w:proofErr w:type="spellEnd"/>
      <w:r w:rsidRPr="00D62AE0">
        <w:rPr>
          <w:rFonts w:ascii="Times New Roman" w:hAnsi="Times New Roman" w:cs="Times New Roman"/>
          <w:sz w:val="28"/>
          <w:szCs w:val="28"/>
        </w:rPr>
        <w:t xml:space="preserve"> района на основании обращения местной жит</w:t>
      </w:r>
      <w:bookmarkStart w:id="0" w:name="_GoBack"/>
      <w:bookmarkEnd w:id="0"/>
      <w:r w:rsidRPr="00D62AE0">
        <w:rPr>
          <w:rFonts w:ascii="Times New Roman" w:hAnsi="Times New Roman" w:cs="Times New Roman"/>
          <w:sz w:val="28"/>
          <w:szCs w:val="28"/>
        </w:rPr>
        <w:t>ельницы, являющейся инвалидом, проведена проверка в сфере применения мер гражданско-правового характера для противодействия преступлениям, совершенным с использованием информационно-коммуникационных технологий.</w:t>
      </w:r>
    </w:p>
    <w:p w14:paraId="7E5C5044" w14:textId="77777777" w:rsidR="00D62AE0" w:rsidRPr="00D62AE0" w:rsidRDefault="00D62AE0" w:rsidP="00D62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E0">
        <w:rPr>
          <w:rFonts w:ascii="Times New Roman" w:hAnsi="Times New Roman" w:cs="Times New Roman"/>
          <w:sz w:val="28"/>
          <w:szCs w:val="28"/>
        </w:rPr>
        <w:tab/>
        <w:t xml:space="preserve">Установлено, что в ноябре 2023 года неустановленное лицо, посредством сети «Интернет» заключило от имени жительницы района с ПАО «МТС-Банк» договор о предоставлении потребительского кредита и открытии банковского счета, на основании чего заемщику был открыт банковский счет и выдан кредит в размере 50 000 руб. </w:t>
      </w:r>
    </w:p>
    <w:p w14:paraId="36802CFA" w14:textId="77777777" w:rsidR="00D62AE0" w:rsidRPr="00D62AE0" w:rsidRDefault="00D62AE0" w:rsidP="00D62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E0">
        <w:rPr>
          <w:rFonts w:ascii="Times New Roman" w:hAnsi="Times New Roman" w:cs="Times New Roman"/>
          <w:sz w:val="28"/>
          <w:szCs w:val="28"/>
        </w:rPr>
        <w:t>ПАО «МТС-Банк» инициировано исполнительное производство, по результатам которого с заявителя взысканы в полном объеме данные денежные средства.</w:t>
      </w:r>
    </w:p>
    <w:p w14:paraId="6E4A386D" w14:textId="77777777" w:rsidR="00D62AE0" w:rsidRPr="00D62AE0" w:rsidRDefault="00D62AE0" w:rsidP="00D62A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E0"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прокурор </w:t>
      </w:r>
      <w:proofErr w:type="spellStart"/>
      <w:r w:rsidRPr="00D62AE0">
        <w:rPr>
          <w:rFonts w:ascii="Times New Roman" w:hAnsi="Times New Roman" w:cs="Times New Roman"/>
          <w:sz w:val="28"/>
          <w:szCs w:val="28"/>
        </w:rPr>
        <w:t>Граховского</w:t>
      </w:r>
      <w:proofErr w:type="spellEnd"/>
      <w:r w:rsidRPr="00D62AE0">
        <w:rPr>
          <w:rFonts w:ascii="Times New Roman" w:hAnsi="Times New Roman" w:cs="Times New Roman"/>
          <w:sz w:val="28"/>
          <w:szCs w:val="28"/>
        </w:rPr>
        <w:t xml:space="preserve"> района обратился в </w:t>
      </w:r>
      <w:proofErr w:type="spellStart"/>
      <w:r w:rsidRPr="00D62AE0">
        <w:rPr>
          <w:rFonts w:ascii="Times New Roman" w:hAnsi="Times New Roman" w:cs="Times New Roman"/>
          <w:sz w:val="28"/>
          <w:szCs w:val="28"/>
        </w:rPr>
        <w:t>Кизнерский</w:t>
      </w:r>
      <w:proofErr w:type="spellEnd"/>
      <w:r w:rsidRPr="00D62AE0">
        <w:rPr>
          <w:rFonts w:ascii="Times New Roman" w:hAnsi="Times New Roman" w:cs="Times New Roman"/>
          <w:sz w:val="28"/>
          <w:szCs w:val="28"/>
        </w:rPr>
        <w:t xml:space="preserve"> районный суд с исковым заявлением о взыскании c ПАО «МТС-Банк» неосновательного обогащения, процентов за пользование чужими денежными средствами.</w:t>
      </w:r>
    </w:p>
    <w:p w14:paraId="7ACFE9B2" w14:textId="3063A3FC" w:rsidR="000B04F4" w:rsidRPr="00D62AE0" w:rsidRDefault="00D62AE0" w:rsidP="00D62AE0">
      <w:pPr>
        <w:spacing w:after="0"/>
        <w:ind w:firstLine="708"/>
        <w:jc w:val="both"/>
      </w:pPr>
      <w:r w:rsidRPr="00D62AE0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D62AE0">
        <w:rPr>
          <w:rFonts w:ascii="Times New Roman" w:hAnsi="Times New Roman" w:cs="Times New Roman"/>
          <w:sz w:val="28"/>
          <w:szCs w:val="28"/>
        </w:rPr>
        <w:t>Кизнерского</w:t>
      </w:r>
      <w:proofErr w:type="spellEnd"/>
      <w:r w:rsidRPr="00D62AE0">
        <w:rPr>
          <w:rFonts w:ascii="Times New Roman" w:hAnsi="Times New Roman" w:cs="Times New Roman"/>
          <w:sz w:val="28"/>
          <w:szCs w:val="28"/>
        </w:rPr>
        <w:t xml:space="preserve"> районного суда исковые требования прокурора удовлетворены в полном объеме. Исполнение судебного решения находится на контроле прокуратуры района.</w:t>
      </w:r>
    </w:p>
    <w:sectPr w:rsidR="000B04F4" w:rsidRPr="00D6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B4"/>
    <w:rsid w:val="000B04F4"/>
    <w:rsid w:val="003327B4"/>
    <w:rsid w:val="006745ED"/>
    <w:rsid w:val="00843337"/>
    <w:rsid w:val="009A1C34"/>
    <w:rsid w:val="00D41D83"/>
    <w:rsid w:val="00D6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22FD"/>
  <w15:chartTrackingRefBased/>
  <w15:docId w15:val="{46A7A4BE-15A6-4E31-B552-F96CCCE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Мерзлякова Елизавета Олеговна</dc:creator>
  <cp:keywords/>
  <dc:description/>
  <cp:lastModifiedBy>Мерзлякова Елизавета Олеговна</cp:lastModifiedBy>
  <cp:revision>2</cp:revision>
  <dcterms:created xsi:type="dcterms:W3CDTF">2025-04-30T07:01:00Z</dcterms:created>
  <dcterms:modified xsi:type="dcterms:W3CDTF">2025-04-30T07:01:00Z</dcterms:modified>
</cp:coreProperties>
</file>